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6333" w14:textId="464E2472" w:rsidR="00922D04" w:rsidRDefault="007A4376" w:rsidP="00922D04">
      <w:pPr>
        <w:rPr>
          <w:rFonts w:ascii="Arial" w:hAnsi="Arial" w:cs="Arial"/>
          <w:b/>
          <w:sz w:val="24"/>
        </w:rPr>
      </w:pPr>
      <w:r>
        <w:rPr>
          <w:rFonts w:ascii="Arial" w:hAnsi="Arial" w:cs="Arial"/>
          <w:b/>
          <w:sz w:val="24"/>
        </w:rPr>
        <w:t xml:space="preserve">CABINET – </w:t>
      </w:r>
      <w:r w:rsidR="00262B68">
        <w:rPr>
          <w:rFonts w:ascii="Arial" w:hAnsi="Arial" w:cs="Arial"/>
          <w:b/>
          <w:sz w:val="24"/>
        </w:rPr>
        <w:t>THURS</w:t>
      </w:r>
      <w:r>
        <w:rPr>
          <w:rFonts w:ascii="Arial" w:hAnsi="Arial" w:cs="Arial"/>
          <w:b/>
          <w:sz w:val="24"/>
        </w:rPr>
        <w:t xml:space="preserve">DAY </w:t>
      </w:r>
      <w:r w:rsidR="00597121">
        <w:rPr>
          <w:rFonts w:ascii="Arial" w:hAnsi="Arial" w:cs="Arial"/>
          <w:b/>
          <w:sz w:val="24"/>
        </w:rPr>
        <w:t>29</w:t>
      </w:r>
      <w:r>
        <w:rPr>
          <w:rFonts w:ascii="Arial" w:hAnsi="Arial" w:cs="Arial"/>
          <w:b/>
          <w:sz w:val="24"/>
          <w:vertAlign w:val="superscript"/>
        </w:rPr>
        <w:t xml:space="preserve"> </w:t>
      </w:r>
      <w:r w:rsidR="00597121">
        <w:rPr>
          <w:rFonts w:ascii="Arial" w:hAnsi="Arial" w:cs="Arial"/>
          <w:b/>
          <w:sz w:val="24"/>
        </w:rPr>
        <w:t>APRIL</w:t>
      </w:r>
      <w:r w:rsidR="008A4DDD">
        <w:rPr>
          <w:rFonts w:ascii="Arial" w:hAnsi="Arial" w:cs="Arial"/>
          <w:b/>
          <w:sz w:val="24"/>
        </w:rPr>
        <w:t xml:space="preserve"> </w:t>
      </w:r>
      <w:r>
        <w:rPr>
          <w:rFonts w:ascii="Arial" w:hAnsi="Arial" w:cs="Arial"/>
          <w:b/>
          <w:sz w:val="24"/>
        </w:rPr>
        <w:t>202</w:t>
      </w:r>
      <w:r w:rsidR="00331666">
        <w:rPr>
          <w:rFonts w:ascii="Arial" w:hAnsi="Arial" w:cs="Arial"/>
          <w:b/>
          <w:sz w:val="24"/>
        </w:rPr>
        <w:t>1</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4BB5C61D" w:rsidR="00922D04" w:rsidRDefault="00B37F0C" w:rsidP="00922D04">
      <w:pPr>
        <w:rPr>
          <w:rFonts w:ascii="Arial" w:hAnsi="Arial" w:cs="Arial"/>
          <w:b/>
          <w:sz w:val="24"/>
        </w:rPr>
      </w:pPr>
      <w:r>
        <w:rPr>
          <w:rFonts w:ascii="Arial" w:hAnsi="Arial" w:cs="Arial"/>
          <w:b/>
          <w:sz w:val="24"/>
        </w:rPr>
        <w:t>PUBLIC</w:t>
      </w:r>
      <w:bookmarkStart w:id="0" w:name="_GoBack"/>
      <w:bookmarkEnd w:id="0"/>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16E42952" w14:textId="77777777" w:rsidR="00BB12AE" w:rsidRPr="008E39C9" w:rsidRDefault="00BB12AE" w:rsidP="00BB12AE">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2A8CA31A" w14:textId="736FE587" w:rsidR="00BB12AE" w:rsidRDefault="00BB12AE" w:rsidP="009752F8">
      <w:pPr>
        <w:pStyle w:val="NoSpacing"/>
        <w:rPr>
          <w:rFonts w:ascii="Arial" w:hAnsi="Arial" w:cs="Arial"/>
          <w:b/>
          <w:bCs/>
          <w:sz w:val="24"/>
          <w:szCs w:val="24"/>
        </w:rPr>
      </w:pPr>
    </w:p>
    <w:p w14:paraId="6F2010BD" w14:textId="4A11DE5E" w:rsidR="00180968" w:rsidRPr="009752F8" w:rsidRDefault="00180968" w:rsidP="009752F8">
      <w:pPr>
        <w:pStyle w:val="NoSpacing"/>
        <w:rPr>
          <w:rFonts w:ascii="Arial" w:hAnsi="Arial" w:cs="Arial"/>
          <w:b/>
          <w:bCs/>
          <w:sz w:val="24"/>
          <w:szCs w:val="24"/>
        </w:rPr>
      </w:pPr>
      <w:r w:rsidRPr="009752F8">
        <w:rPr>
          <w:rFonts w:ascii="Arial" w:hAnsi="Arial" w:cs="Arial"/>
          <w:b/>
          <w:bCs/>
          <w:sz w:val="24"/>
          <w:szCs w:val="24"/>
        </w:rPr>
        <w:t>1.</w:t>
      </w:r>
    </w:p>
    <w:p w14:paraId="28BB9773" w14:textId="77777777" w:rsidR="00180968" w:rsidRPr="009752F8" w:rsidRDefault="00180968" w:rsidP="009752F8">
      <w:pPr>
        <w:pStyle w:val="NoSpacing"/>
        <w:rPr>
          <w:rFonts w:ascii="Arial" w:hAnsi="Arial" w:cs="Arial"/>
          <w:b/>
          <w:bCs/>
          <w:sz w:val="24"/>
          <w:szCs w:val="24"/>
        </w:rPr>
      </w:pPr>
    </w:p>
    <w:p w14:paraId="71878274" w14:textId="525A04FA" w:rsidR="00BB12AE" w:rsidRPr="00617516" w:rsidRDefault="00180968" w:rsidP="00BB12AE">
      <w:pPr>
        <w:rPr>
          <w:rFonts w:cs="Arial"/>
          <w:b/>
          <w:bCs/>
          <w:color w:val="000000"/>
        </w:rPr>
      </w:pPr>
      <w:r w:rsidRPr="009752F8">
        <w:rPr>
          <w:rFonts w:ascii="Arial" w:hAnsi="Arial" w:cs="Arial"/>
          <w:b/>
          <w:bCs/>
          <w:sz w:val="24"/>
          <w:szCs w:val="24"/>
        </w:rPr>
        <w:t>Questioner:</w:t>
      </w:r>
      <w:r w:rsidR="009752F8" w:rsidRPr="009752F8">
        <w:rPr>
          <w:rFonts w:ascii="Arial" w:hAnsi="Arial" w:cs="Arial"/>
          <w:b/>
          <w:bCs/>
          <w:sz w:val="24"/>
          <w:szCs w:val="24"/>
        </w:rPr>
        <w:tab/>
      </w:r>
      <w:r w:rsidR="009752F8">
        <w:rPr>
          <w:rFonts w:ascii="Arial" w:hAnsi="Arial" w:cs="Arial"/>
          <w:sz w:val="24"/>
          <w:szCs w:val="24"/>
        </w:rPr>
        <w:tab/>
      </w:r>
      <w:r w:rsidR="00BB12AE">
        <w:rPr>
          <w:rFonts w:ascii="Arial" w:hAnsi="Arial" w:cs="Arial"/>
          <w:sz w:val="24"/>
          <w:szCs w:val="24"/>
        </w:rPr>
        <w:t>Mark Mulvenna</w:t>
      </w:r>
    </w:p>
    <w:p w14:paraId="76341738" w14:textId="77777777" w:rsidR="00180968" w:rsidRPr="009752F8" w:rsidRDefault="00180968" w:rsidP="009752F8">
      <w:pPr>
        <w:pStyle w:val="NoSpacing"/>
        <w:rPr>
          <w:rFonts w:ascii="Arial" w:hAnsi="Arial" w:cs="Arial"/>
          <w:sz w:val="24"/>
          <w:szCs w:val="24"/>
        </w:rPr>
      </w:pPr>
      <w:r w:rsidRPr="009752F8">
        <w:rPr>
          <w:rFonts w:ascii="Arial" w:hAnsi="Arial" w:cs="Arial"/>
          <w:sz w:val="24"/>
          <w:szCs w:val="24"/>
        </w:rPr>
        <w:t> </w:t>
      </w:r>
    </w:p>
    <w:p w14:paraId="476BC46B" w14:textId="6ACFE929" w:rsidR="00180968" w:rsidRPr="009752F8" w:rsidRDefault="00180968" w:rsidP="009752F8">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t xml:space="preserve">Councillor </w:t>
      </w:r>
      <w:r w:rsidR="00BB12AE">
        <w:rPr>
          <w:rFonts w:ascii="Arial" w:hAnsi="Arial" w:cs="Arial"/>
          <w:sz w:val="24"/>
          <w:szCs w:val="24"/>
        </w:rPr>
        <w:t>Varsha Parmar</w:t>
      </w:r>
      <w:r w:rsidR="002D6C5B">
        <w:rPr>
          <w:rFonts w:ascii="Arial" w:hAnsi="Arial" w:cs="Arial"/>
          <w:sz w:val="24"/>
          <w:szCs w:val="24"/>
        </w:rPr>
        <w:t>, Portfolio Holder for Environment and Equalities</w:t>
      </w:r>
    </w:p>
    <w:p w14:paraId="0C5B0721" w14:textId="77777777" w:rsidR="00180968" w:rsidRPr="009752F8" w:rsidRDefault="00180968" w:rsidP="009752F8">
      <w:pPr>
        <w:pStyle w:val="NoSpacing"/>
        <w:rPr>
          <w:rFonts w:ascii="Arial" w:hAnsi="Arial" w:cs="Arial"/>
          <w:sz w:val="24"/>
          <w:szCs w:val="24"/>
        </w:rPr>
      </w:pPr>
      <w:r w:rsidRPr="009752F8">
        <w:rPr>
          <w:rFonts w:ascii="Arial" w:hAnsi="Arial" w:cs="Arial"/>
          <w:sz w:val="24"/>
          <w:szCs w:val="24"/>
        </w:rPr>
        <w:t> </w:t>
      </w:r>
    </w:p>
    <w:p w14:paraId="5AE33D85" w14:textId="77777777" w:rsidR="00BB12AE" w:rsidRPr="00BB12AE" w:rsidRDefault="00F807DD" w:rsidP="00BB12AE">
      <w:pPr>
        <w:pStyle w:val="NoSpacing"/>
        <w:ind w:left="2160" w:hanging="2160"/>
        <w:rPr>
          <w:rFonts w:ascii="Arial" w:hAnsi="Arial" w:cs="Arial"/>
        </w:rPr>
      </w:pPr>
      <w:r w:rsidRPr="009752F8">
        <w:rPr>
          <w:rFonts w:ascii="Arial" w:hAnsi="Arial" w:cs="Arial"/>
          <w:b/>
          <w:bCs/>
          <w:sz w:val="24"/>
          <w:szCs w:val="24"/>
        </w:rPr>
        <w:t>Question:</w:t>
      </w:r>
      <w:r w:rsidRPr="009752F8">
        <w:rPr>
          <w:rFonts w:ascii="Arial" w:hAnsi="Arial" w:cs="Arial"/>
          <w:sz w:val="24"/>
          <w:szCs w:val="24"/>
        </w:rPr>
        <w:tab/>
      </w:r>
      <w:r w:rsidRPr="00FE3C2B">
        <w:rPr>
          <w:rFonts w:ascii="Arial" w:hAnsi="Arial" w:cs="Arial"/>
          <w:sz w:val="28"/>
          <w:szCs w:val="28"/>
        </w:rPr>
        <w:t>“</w:t>
      </w:r>
      <w:r w:rsidR="00BB12AE" w:rsidRPr="00FE3C2B">
        <w:rPr>
          <w:rFonts w:ascii="Arial" w:hAnsi="Arial" w:cs="Arial"/>
          <w:sz w:val="24"/>
          <w:szCs w:val="24"/>
        </w:rPr>
        <w:t>In Harrow roughly 1.60% of households currently have an allotment, however the waiting list for allotments in Harrow indicates that there could be up to another 3% (2,533) of households who would like to take up an allotment. Land is at a premium in Harrow, so it is acknowledged that it is difficult for the Council to obtain land to use for further allotments under the Small Holdings and Allotments act 1908.</w:t>
      </w:r>
    </w:p>
    <w:p w14:paraId="5ABBF9B2" w14:textId="77777777" w:rsidR="00BB12AE" w:rsidRPr="00BB12AE" w:rsidRDefault="00BB12AE" w:rsidP="00BB12AE">
      <w:pPr>
        <w:pStyle w:val="NoSpacing"/>
        <w:ind w:left="2160" w:hanging="2160"/>
        <w:rPr>
          <w:rFonts w:ascii="Arial" w:hAnsi="Arial" w:cs="Arial"/>
          <w:sz w:val="24"/>
          <w:szCs w:val="24"/>
        </w:rPr>
      </w:pPr>
    </w:p>
    <w:p w14:paraId="78670E75" w14:textId="6BD8B818" w:rsidR="00BB12AE" w:rsidRDefault="00BB12AE" w:rsidP="00BB12AE">
      <w:pPr>
        <w:pStyle w:val="NoSpacing"/>
        <w:ind w:left="2160"/>
        <w:rPr>
          <w:rFonts w:ascii="Arial" w:hAnsi="Arial" w:cs="Arial"/>
          <w:sz w:val="24"/>
          <w:szCs w:val="24"/>
        </w:rPr>
      </w:pPr>
      <w:r w:rsidRPr="00BB12AE">
        <w:rPr>
          <w:rFonts w:ascii="Arial" w:hAnsi="Arial" w:cs="Arial"/>
          <w:sz w:val="24"/>
          <w:szCs w:val="24"/>
        </w:rPr>
        <w:t>However, given the size of the waiting list can the Council reassure the residents of Harrow of the following</w:t>
      </w:r>
      <w:r w:rsidR="00C54C0F">
        <w:rPr>
          <w:rFonts w:ascii="Arial" w:hAnsi="Arial" w:cs="Arial"/>
          <w:sz w:val="24"/>
          <w:szCs w:val="24"/>
        </w:rPr>
        <w:t>:</w:t>
      </w:r>
    </w:p>
    <w:p w14:paraId="741B71AB" w14:textId="77777777" w:rsidR="00C54C0F" w:rsidRPr="00BB12AE" w:rsidRDefault="00C54C0F" w:rsidP="00BB12AE">
      <w:pPr>
        <w:pStyle w:val="NoSpacing"/>
        <w:ind w:left="2160"/>
        <w:rPr>
          <w:rFonts w:ascii="Arial" w:hAnsi="Arial" w:cs="Arial"/>
          <w:sz w:val="24"/>
          <w:szCs w:val="24"/>
        </w:rPr>
      </w:pPr>
    </w:p>
    <w:p w14:paraId="24A294D1" w14:textId="0ACD5FFB" w:rsidR="00BB12AE" w:rsidRPr="00BB12AE" w:rsidRDefault="00BB12AE" w:rsidP="00C54C0F">
      <w:pPr>
        <w:pStyle w:val="NoSpacing"/>
        <w:numPr>
          <w:ilvl w:val="0"/>
          <w:numId w:val="4"/>
        </w:numPr>
        <w:rPr>
          <w:rFonts w:ascii="Arial" w:hAnsi="Arial" w:cs="Arial"/>
          <w:sz w:val="24"/>
          <w:szCs w:val="24"/>
        </w:rPr>
      </w:pPr>
      <w:r w:rsidRPr="00BB12AE">
        <w:rPr>
          <w:rFonts w:ascii="Arial" w:hAnsi="Arial" w:cs="Arial"/>
          <w:sz w:val="24"/>
          <w:szCs w:val="24"/>
        </w:rPr>
        <w:t>That it has no current plans to dispose of any allotment land on statutory allotment sites and has not had any discussions involving the disposal or change of use of any</w:t>
      </w:r>
      <w:r w:rsidRPr="00BB12AE">
        <w:rPr>
          <w:rFonts w:ascii="Arial" w:hAnsi="Arial" w:cs="Arial"/>
          <w:b/>
          <w:bCs/>
          <w:sz w:val="24"/>
          <w:szCs w:val="24"/>
        </w:rPr>
        <w:t xml:space="preserve"> </w:t>
      </w:r>
      <w:r w:rsidRPr="00BB12AE">
        <w:rPr>
          <w:rFonts w:ascii="Arial" w:hAnsi="Arial" w:cs="Arial"/>
          <w:sz w:val="24"/>
          <w:szCs w:val="24"/>
        </w:rPr>
        <w:t>land on statutory sites and is aware of it's obligations under Section 8 of the Allotments act 1925 that if it does have any plans to dispose of, or change the use of statutory allotment land and does it agree that there should be early consultation with allotment holders and allotment associations about any possible changes.  Also that it will work to protect non statutory sites and it has not had any discussions involving the disposal of any land on non-statutory sites and will look at allotment sites that could possibly be extended such as Woodlands in North Harrow.</w:t>
      </w:r>
      <w:r w:rsidR="002D6C5B">
        <w:rPr>
          <w:rFonts w:ascii="Arial" w:hAnsi="Arial" w:cs="Arial"/>
          <w:sz w:val="24"/>
          <w:szCs w:val="24"/>
        </w:rPr>
        <w:t>”</w:t>
      </w:r>
      <w:r w:rsidRPr="00BB12AE">
        <w:rPr>
          <w:rFonts w:ascii="Arial" w:hAnsi="Arial" w:cs="Arial"/>
          <w:b/>
          <w:bCs/>
          <w:sz w:val="24"/>
          <w:szCs w:val="24"/>
        </w:rPr>
        <w:br/>
      </w:r>
    </w:p>
    <w:p w14:paraId="563283CF" w14:textId="7D92CFA2" w:rsidR="00102FA6" w:rsidRDefault="00102FA6" w:rsidP="009752F8">
      <w:pPr>
        <w:pStyle w:val="NoSpacing"/>
        <w:ind w:left="2160" w:hanging="2160"/>
        <w:rPr>
          <w:rFonts w:ascii="Arial" w:hAnsi="Arial" w:cs="Arial"/>
          <w:sz w:val="24"/>
          <w:szCs w:val="24"/>
        </w:rPr>
      </w:pPr>
    </w:p>
    <w:p w14:paraId="04347A5C" w14:textId="77777777" w:rsidR="002D6C5B" w:rsidRDefault="002D6C5B" w:rsidP="009752F8">
      <w:pPr>
        <w:pStyle w:val="NoSpacing"/>
        <w:ind w:left="2160" w:hanging="2160"/>
        <w:rPr>
          <w:rFonts w:ascii="Arial" w:hAnsi="Arial" w:cs="Arial"/>
          <w:sz w:val="24"/>
          <w:szCs w:val="24"/>
        </w:rPr>
      </w:pPr>
    </w:p>
    <w:p w14:paraId="33FF1DB8" w14:textId="5D23DE01" w:rsidR="00102FA6" w:rsidRDefault="00102FA6" w:rsidP="009752F8">
      <w:pPr>
        <w:pStyle w:val="NoSpacing"/>
        <w:ind w:left="2160" w:hanging="2160"/>
        <w:rPr>
          <w:rFonts w:ascii="Arial" w:hAnsi="Arial" w:cs="Arial"/>
          <w:sz w:val="24"/>
          <w:szCs w:val="24"/>
        </w:rPr>
      </w:pPr>
    </w:p>
    <w:p w14:paraId="4408B51D" w14:textId="1D18F0D4" w:rsidR="00102FA6" w:rsidRDefault="00102FA6" w:rsidP="009752F8">
      <w:pPr>
        <w:pStyle w:val="NoSpacing"/>
        <w:ind w:left="2160" w:hanging="2160"/>
        <w:rPr>
          <w:rFonts w:ascii="Arial" w:hAnsi="Arial" w:cs="Arial"/>
          <w:sz w:val="24"/>
          <w:szCs w:val="24"/>
        </w:rPr>
      </w:pPr>
    </w:p>
    <w:p w14:paraId="60DBBFF1" w14:textId="695F72F7" w:rsidR="00102FA6" w:rsidRDefault="00102FA6" w:rsidP="009752F8">
      <w:pPr>
        <w:pStyle w:val="NoSpacing"/>
        <w:ind w:left="2160" w:hanging="2160"/>
        <w:rPr>
          <w:rFonts w:ascii="Arial" w:hAnsi="Arial" w:cs="Arial"/>
          <w:sz w:val="24"/>
          <w:szCs w:val="24"/>
        </w:rPr>
      </w:pPr>
    </w:p>
    <w:p w14:paraId="0DCA5596" w14:textId="77777777" w:rsidR="00102FA6" w:rsidRPr="009752F8" w:rsidRDefault="00102FA6" w:rsidP="009752F8">
      <w:pPr>
        <w:pStyle w:val="NoSpacing"/>
        <w:ind w:left="2160" w:hanging="2160"/>
        <w:rPr>
          <w:rFonts w:ascii="Arial" w:hAnsi="Arial" w:cs="Arial"/>
          <w:sz w:val="24"/>
          <w:szCs w:val="24"/>
        </w:rPr>
      </w:pPr>
    </w:p>
    <w:p w14:paraId="52FD7751" w14:textId="34BAD14C" w:rsidR="00F807DD" w:rsidRPr="009752F8" w:rsidRDefault="00F807DD" w:rsidP="009752F8">
      <w:pPr>
        <w:pStyle w:val="NoSpacing"/>
        <w:rPr>
          <w:rFonts w:ascii="Arial" w:hAnsi="Arial" w:cs="Arial"/>
          <w:b/>
          <w:bCs/>
          <w:sz w:val="24"/>
          <w:szCs w:val="24"/>
        </w:rPr>
      </w:pPr>
      <w:r w:rsidRPr="009752F8">
        <w:rPr>
          <w:rFonts w:ascii="Arial" w:hAnsi="Arial" w:cs="Arial"/>
          <w:b/>
          <w:bCs/>
          <w:sz w:val="24"/>
          <w:szCs w:val="24"/>
        </w:rPr>
        <w:lastRenderedPageBreak/>
        <w:t>2.</w:t>
      </w:r>
    </w:p>
    <w:p w14:paraId="7DFC2008" w14:textId="4C65C16D" w:rsidR="00F807DD" w:rsidRPr="009752F8" w:rsidRDefault="00F807DD" w:rsidP="009752F8">
      <w:pPr>
        <w:pStyle w:val="NoSpacing"/>
        <w:rPr>
          <w:rFonts w:ascii="Arial" w:hAnsi="Arial" w:cs="Arial"/>
          <w:sz w:val="24"/>
          <w:szCs w:val="24"/>
        </w:rPr>
      </w:pPr>
    </w:p>
    <w:p w14:paraId="6B189727" w14:textId="627DD85D" w:rsidR="00BB12AE" w:rsidRPr="006D3609" w:rsidRDefault="00F807DD" w:rsidP="00102FA6">
      <w:pPr>
        <w:pStyle w:val="NoSpacing"/>
        <w:rPr>
          <w:rFonts w:ascii="Arial" w:hAnsi="Arial" w:cs="Arial"/>
          <w:b/>
          <w:bCs/>
          <w:sz w:val="24"/>
          <w:szCs w:val="24"/>
        </w:rPr>
      </w:pPr>
      <w:bookmarkStart w:id="1" w:name="_Hlk65847308"/>
      <w:r w:rsidRPr="009752F8">
        <w:rPr>
          <w:rFonts w:ascii="Arial" w:hAnsi="Arial" w:cs="Arial"/>
          <w:b/>
          <w:bCs/>
          <w:sz w:val="24"/>
          <w:szCs w:val="24"/>
        </w:rPr>
        <w:t>Questioner:</w:t>
      </w:r>
      <w:r w:rsidRPr="009752F8">
        <w:rPr>
          <w:rFonts w:ascii="Arial" w:hAnsi="Arial" w:cs="Arial"/>
          <w:b/>
          <w:bCs/>
          <w:sz w:val="24"/>
          <w:szCs w:val="24"/>
        </w:rPr>
        <w:tab/>
      </w:r>
      <w:r w:rsidRPr="009752F8">
        <w:rPr>
          <w:rFonts w:ascii="Arial" w:hAnsi="Arial" w:cs="Arial"/>
          <w:sz w:val="24"/>
          <w:szCs w:val="24"/>
        </w:rPr>
        <w:tab/>
      </w:r>
      <w:r w:rsidR="00BB12AE">
        <w:rPr>
          <w:rFonts w:ascii="Arial" w:hAnsi="Arial" w:cs="Arial"/>
          <w:sz w:val="24"/>
          <w:szCs w:val="24"/>
        </w:rPr>
        <w:t>Mike Williams</w:t>
      </w:r>
    </w:p>
    <w:p w14:paraId="00E1A236" w14:textId="77777777" w:rsidR="00BB12AE" w:rsidRPr="00BB12AE" w:rsidRDefault="00BB12AE" w:rsidP="00BB12AE">
      <w:pPr>
        <w:pStyle w:val="NoSpacing"/>
        <w:rPr>
          <w:rFonts w:ascii="Arial" w:hAnsi="Arial" w:cs="Arial"/>
          <w:sz w:val="24"/>
          <w:szCs w:val="24"/>
        </w:rPr>
      </w:pPr>
    </w:p>
    <w:p w14:paraId="63A03B88" w14:textId="0A393918" w:rsidR="00F807DD" w:rsidRPr="009752F8" w:rsidRDefault="00F807DD" w:rsidP="009752F8">
      <w:pPr>
        <w:pStyle w:val="NoSpacing"/>
        <w:rPr>
          <w:rFonts w:ascii="Arial" w:hAnsi="Arial" w:cs="Arial"/>
          <w:sz w:val="24"/>
          <w:szCs w:val="24"/>
        </w:rPr>
      </w:pPr>
    </w:p>
    <w:p w14:paraId="7735F479" w14:textId="409579D8" w:rsidR="00F807DD" w:rsidRPr="009752F8" w:rsidRDefault="00F807DD" w:rsidP="002D6C5B">
      <w:pPr>
        <w:pStyle w:val="NoSpacing"/>
        <w:ind w:left="2160" w:hanging="2092"/>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bookmarkEnd w:id="1"/>
      <w:r w:rsidR="002D6C5B" w:rsidRPr="009752F8">
        <w:rPr>
          <w:rFonts w:ascii="Arial" w:hAnsi="Arial" w:cs="Arial"/>
          <w:sz w:val="24"/>
          <w:szCs w:val="24"/>
        </w:rPr>
        <w:t>Councillor Graham Henson, Leader and Portfolio Holder for Strategy, Partnerships, Devolution, Customer Services &amp; Regeneration</w:t>
      </w:r>
    </w:p>
    <w:p w14:paraId="11CF328C" w14:textId="77777777" w:rsidR="009752F8" w:rsidRPr="009752F8" w:rsidRDefault="009752F8" w:rsidP="009752F8">
      <w:pPr>
        <w:pStyle w:val="NoSpacing"/>
        <w:rPr>
          <w:rFonts w:ascii="Arial" w:hAnsi="Arial" w:cs="Arial"/>
          <w:sz w:val="24"/>
          <w:szCs w:val="24"/>
        </w:rPr>
      </w:pPr>
    </w:p>
    <w:p w14:paraId="62D1E7CC" w14:textId="77777777" w:rsidR="00BB12AE" w:rsidRPr="00BB12AE" w:rsidRDefault="00180968" w:rsidP="00BB12AE">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t>“</w:t>
      </w:r>
      <w:r w:rsidR="00BB12AE" w:rsidRPr="00BB12AE">
        <w:rPr>
          <w:rFonts w:ascii="Arial" w:hAnsi="Arial" w:cs="Arial"/>
          <w:sz w:val="24"/>
          <w:szCs w:val="24"/>
        </w:rPr>
        <w:t>“Please will the Cabinet make a clear and unequivocal statement at tonight’s meeting committing to keep the existing covenant in place on 265 The Ridgeway and that irrespective of any planning approvals any future development on this site must comply with the covenant the council put in place when it sold the site”.</w:t>
      </w:r>
    </w:p>
    <w:p w14:paraId="7DD6DC75" w14:textId="7CB52F9D" w:rsidR="005A6B9D" w:rsidRPr="009752F8" w:rsidRDefault="005A6B9D" w:rsidP="009752F8">
      <w:pPr>
        <w:pStyle w:val="NoSpacing"/>
        <w:ind w:left="2160" w:hanging="2160"/>
        <w:rPr>
          <w:rFonts w:ascii="Arial" w:hAnsi="Arial" w:cs="Arial"/>
          <w:sz w:val="24"/>
          <w:szCs w:val="24"/>
        </w:rPr>
      </w:pPr>
    </w:p>
    <w:p w14:paraId="1B2D30B1" w14:textId="5E66E75A" w:rsidR="00180968" w:rsidRDefault="00F53456" w:rsidP="009752F8">
      <w:pPr>
        <w:pStyle w:val="NoSpacing"/>
        <w:rPr>
          <w:rFonts w:ascii="Arial" w:hAnsi="Arial" w:cs="Arial"/>
          <w:b/>
          <w:bCs/>
          <w:sz w:val="24"/>
          <w:szCs w:val="24"/>
        </w:rPr>
      </w:pPr>
      <w:r w:rsidRPr="009752F8">
        <w:rPr>
          <w:rFonts w:ascii="Arial" w:hAnsi="Arial" w:cs="Arial"/>
          <w:b/>
          <w:bCs/>
          <w:sz w:val="24"/>
          <w:szCs w:val="24"/>
        </w:rPr>
        <w:t>3.</w:t>
      </w:r>
    </w:p>
    <w:p w14:paraId="2CC65D1C" w14:textId="77777777" w:rsidR="000917C7" w:rsidRDefault="000917C7" w:rsidP="009752F8">
      <w:pPr>
        <w:pStyle w:val="NoSpacing"/>
        <w:rPr>
          <w:rFonts w:ascii="Arial" w:hAnsi="Arial" w:cs="Arial"/>
          <w:b/>
          <w:bCs/>
          <w:sz w:val="24"/>
          <w:szCs w:val="24"/>
        </w:rPr>
      </w:pPr>
    </w:p>
    <w:p w14:paraId="6D5354A4" w14:textId="4DDAE20F" w:rsidR="000917C7" w:rsidRDefault="000917C7" w:rsidP="00102FA6">
      <w:pPr>
        <w:pStyle w:val="NoSpacing"/>
        <w:ind w:left="2160" w:hanging="2160"/>
        <w:rPr>
          <w:rFonts w:ascii="Arial" w:hAnsi="Arial" w:cs="Arial"/>
          <w:sz w:val="24"/>
          <w:szCs w:val="24"/>
        </w:rPr>
      </w:pPr>
      <w:r>
        <w:rPr>
          <w:rFonts w:ascii="Arial" w:hAnsi="Arial" w:cs="Arial"/>
          <w:b/>
          <w:bCs/>
          <w:sz w:val="24"/>
          <w:szCs w:val="24"/>
        </w:rPr>
        <w:t>Questioner:</w:t>
      </w:r>
      <w:r>
        <w:rPr>
          <w:rFonts w:ascii="Arial" w:hAnsi="Arial" w:cs="Arial"/>
          <w:b/>
          <w:bCs/>
          <w:sz w:val="24"/>
          <w:szCs w:val="24"/>
        </w:rPr>
        <w:tab/>
      </w:r>
      <w:r w:rsidR="00BB12AE">
        <w:rPr>
          <w:rFonts w:ascii="Arial" w:hAnsi="Arial" w:cs="Arial"/>
          <w:sz w:val="24"/>
          <w:szCs w:val="24"/>
        </w:rPr>
        <w:t>Ian Price</w:t>
      </w:r>
    </w:p>
    <w:p w14:paraId="0ACA76F6" w14:textId="42887FDC" w:rsidR="000917C7" w:rsidRDefault="000917C7" w:rsidP="009752F8">
      <w:pPr>
        <w:pStyle w:val="NoSpacing"/>
        <w:rPr>
          <w:rFonts w:ascii="Arial" w:hAnsi="Arial" w:cs="Arial"/>
          <w:sz w:val="24"/>
          <w:szCs w:val="24"/>
        </w:rPr>
      </w:pPr>
    </w:p>
    <w:p w14:paraId="45983623" w14:textId="417034A7" w:rsidR="000917C7" w:rsidRDefault="000917C7" w:rsidP="000917C7">
      <w:pPr>
        <w:pStyle w:val="NoSpacing"/>
        <w:ind w:left="2160" w:hanging="2160"/>
        <w:rPr>
          <w:rFonts w:ascii="Arial" w:hAnsi="Arial" w:cs="Arial"/>
          <w:sz w:val="24"/>
          <w:szCs w:val="24"/>
        </w:rPr>
      </w:pPr>
      <w:r w:rsidRPr="000917C7">
        <w:rPr>
          <w:rFonts w:ascii="Arial" w:hAnsi="Arial" w:cs="Arial"/>
          <w:b/>
          <w:bCs/>
          <w:sz w:val="24"/>
          <w:szCs w:val="24"/>
        </w:rPr>
        <w:t>Asked of:</w:t>
      </w:r>
      <w:r>
        <w:rPr>
          <w:rFonts w:ascii="Arial" w:hAnsi="Arial" w:cs="Arial"/>
          <w:sz w:val="24"/>
          <w:szCs w:val="24"/>
        </w:rPr>
        <w:tab/>
      </w:r>
      <w:r w:rsidR="002D6C5B" w:rsidRPr="009752F8">
        <w:rPr>
          <w:rFonts w:ascii="Arial" w:hAnsi="Arial" w:cs="Arial"/>
          <w:sz w:val="24"/>
          <w:szCs w:val="24"/>
        </w:rPr>
        <w:t xml:space="preserve">Councillor </w:t>
      </w:r>
      <w:r w:rsidR="002D6C5B">
        <w:rPr>
          <w:rFonts w:ascii="Arial" w:hAnsi="Arial" w:cs="Arial"/>
          <w:sz w:val="24"/>
          <w:szCs w:val="24"/>
        </w:rPr>
        <w:t>Varsha Parmar, Portfolio Holder for Environment and Equalities</w:t>
      </w:r>
    </w:p>
    <w:p w14:paraId="53E0D29D" w14:textId="77777777" w:rsidR="002D6C5B" w:rsidRDefault="002D6C5B" w:rsidP="000917C7">
      <w:pPr>
        <w:pStyle w:val="NoSpacing"/>
        <w:ind w:left="2160" w:hanging="2160"/>
        <w:rPr>
          <w:rFonts w:ascii="Arial" w:hAnsi="Arial" w:cs="Arial"/>
          <w:sz w:val="24"/>
          <w:szCs w:val="24"/>
        </w:rPr>
      </w:pPr>
    </w:p>
    <w:p w14:paraId="28B6EC3C" w14:textId="2A9B8303" w:rsidR="00BB12AE" w:rsidRDefault="000917C7" w:rsidP="00BB12AE">
      <w:pPr>
        <w:pStyle w:val="NoSpacing"/>
        <w:ind w:left="2160" w:hanging="2160"/>
        <w:rPr>
          <w:rFonts w:ascii="Arial" w:hAnsi="Arial" w:cs="Arial"/>
          <w:sz w:val="24"/>
          <w:szCs w:val="24"/>
        </w:rPr>
      </w:pPr>
      <w:r w:rsidRPr="000917C7">
        <w:rPr>
          <w:rFonts w:ascii="Arial" w:hAnsi="Arial" w:cs="Arial"/>
          <w:b/>
          <w:bCs/>
          <w:sz w:val="24"/>
          <w:szCs w:val="24"/>
        </w:rPr>
        <w:t>Question:</w:t>
      </w:r>
      <w:r>
        <w:rPr>
          <w:rFonts w:ascii="Arial" w:hAnsi="Arial" w:cs="Arial"/>
          <w:sz w:val="24"/>
          <w:szCs w:val="24"/>
        </w:rPr>
        <w:tab/>
        <w:t>“</w:t>
      </w:r>
      <w:r w:rsidR="00BB12AE" w:rsidRPr="00BB12AE">
        <w:rPr>
          <w:rFonts w:ascii="Arial" w:hAnsi="Arial" w:cs="Arial"/>
          <w:sz w:val="24"/>
          <w:szCs w:val="24"/>
        </w:rPr>
        <w:t>At the TARSAP meeting on April 22</w:t>
      </w:r>
      <w:r w:rsidR="00BB12AE" w:rsidRPr="00BB12AE">
        <w:rPr>
          <w:rFonts w:ascii="Arial" w:hAnsi="Arial" w:cs="Arial"/>
          <w:sz w:val="24"/>
          <w:szCs w:val="24"/>
          <w:vertAlign w:val="superscript"/>
        </w:rPr>
        <w:t>nd</w:t>
      </w:r>
      <w:r w:rsidR="00BB12AE" w:rsidRPr="00BB12AE">
        <w:rPr>
          <w:rFonts w:ascii="Arial" w:hAnsi="Arial" w:cs="Arial"/>
          <w:sz w:val="24"/>
          <w:szCs w:val="24"/>
        </w:rPr>
        <w:t>, it was stated that the removal cost of the LTNs and Strategic Cycle schemes would be some £75k. Where will the Council make savings in its budget to fund this unplanned cost?</w:t>
      </w:r>
      <w:r w:rsidR="00BB12AE">
        <w:rPr>
          <w:rFonts w:ascii="Arial" w:hAnsi="Arial" w:cs="Arial"/>
          <w:sz w:val="24"/>
          <w:szCs w:val="24"/>
        </w:rPr>
        <w:t>”</w:t>
      </w:r>
    </w:p>
    <w:p w14:paraId="140B40D1" w14:textId="77777777" w:rsidR="003E0EC7" w:rsidRDefault="003E0EC7" w:rsidP="003E0EC7">
      <w:pPr>
        <w:pStyle w:val="NoSpacing"/>
        <w:rPr>
          <w:rFonts w:ascii="Arial" w:hAnsi="Arial" w:cs="Arial"/>
          <w:sz w:val="24"/>
          <w:szCs w:val="24"/>
        </w:rPr>
      </w:pPr>
    </w:p>
    <w:p w14:paraId="7B86D4A7" w14:textId="47EAE51C" w:rsidR="000917C7" w:rsidRPr="000917C7" w:rsidRDefault="000917C7" w:rsidP="000917C7">
      <w:pPr>
        <w:pStyle w:val="NoSpacing"/>
        <w:ind w:left="2160" w:hanging="2160"/>
        <w:rPr>
          <w:rFonts w:ascii="Arial" w:hAnsi="Arial" w:cs="Arial"/>
          <w:sz w:val="24"/>
          <w:szCs w:val="24"/>
        </w:rPr>
      </w:pPr>
    </w:p>
    <w:p w14:paraId="734F5E34" w14:textId="4330E92F" w:rsidR="000917C7" w:rsidRPr="000917C7" w:rsidRDefault="000917C7" w:rsidP="000917C7">
      <w:pPr>
        <w:pStyle w:val="NoSpacing"/>
        <w:ind w:left="2160" w:hanging="2160"/>
        <w:rPr>
          <w:rFonts w:ascii="Arial" w:hAnsi="Arial" w:cs="Arial"/>
          <w:b/>
          <w:bCs/>
          <w:sz w:val="24"/>
          <w:szCs w:val="24"/>
        </w:rPr>
      </w:pPr>
      <w:bookmarkStart w:id="2" w:name="_Hlk70334261"/>
      <w:r>
        <w:rPr>
          <w:rFonts w:ascii="Arial" w:hAnsi="Arial" w:cs="Arial"/>
          <w:b/>
          <w:bCs/>
          <w:sz w:val="24"/>
          <w:szCs w:val="24"/>
        </w:rPr>
        <w:t>4.</w:t>
      </w:r>
    </w:p>
    <w:p w14:paraId="6BDFCA8B" w14:textId="77777777" w:rsidR="00F53456" w:rsidRPr="009752F8" w:rsidRDefault="00F53456" w:rsidP="009752F8">
      <w:pPr>
        <w:pStyle w:val="NoSpacing"/>
        <w:rPr>
          <w:rFonts w:ascii="Arial" w:hAnsi="Arial" w:cs="Arial"/>
          <w:sz w:val="24"/>
          <w:szCs w:val="24"/>
        </w:rPr>
      </w:pPr>
    </w:p>
    <w:p w14:paraId="1D446355" w14:textId="0801CCE6" w:rsidR="002074F5" w:rsidRDefault="00F53456" w:rsidP="00102FA6">
      <w:pPr>
        <w:pStyle w:val="NoSpacing"/>
        <w:ind w:left="2160" w:hanging="2160"/>
        <w:rPr>
          <w:rFonts w:ascii="Arial" w:hAnsi="Arial" w:cs="Arial"/>
          <w:sz w:val="24"/>
          <w:szCs w:val="24"/>
        </w:rPr>
      </w:pPr>
      <w:r w:rsidRPr="009752F8">
        <w:rPr>
          <w:rFonts w:ascii="Arial" w:hAnsi="Arial" w:cs="Arial"/>
          <w:b/>
          <w:bCs/>
          <w:sz w:val="24"/>
          <w:szCs w:val="24"/>
        </w:rPr>
        <w:t>Questioner:</w:t>
      </w:r>
      <w:r w:rsidRPr="009752F8">
        <w:rPr>
          <w:rFonts w:ascii="Arial" w:hAnsi="Arial" w:cs="Arial"/>
          <w:b/>
          <w:bCs/>
          <w:sz w:val="24"/>
          <w:szCs w:val="24"/>
        </w:rPr>
        <w:tab/>
      </w:r>
      <w:r w:rsidR="00BB12AE">
        <w:rPr>
          <w:rFonts w:ascii="Arial" w:hAnsi="Arial" w:cs="Arial"/>
          <w:sz w:val="24"/>
          <w:szCs w:val="24"/>
        </w:rPr>
        <w:t>Sandra Calderbank</w:t>
      </w:r>
    </w:p>
    <w:p w14:paraId="481E4EAC" w14:textId="77777777" w:rsidR="00102FA6" w:rsidRPr="006D3609" w:rsidRDefault="00102FA6" w:rsidP="00102FA6">
      <w:pPr>
        <w:pStyle w:val="NoSpacing"/>
        <w:ind w:left="2160" w:hanging="2160"/>
        <w:rPr>
          <w:rFonts w:ascii="Arial" w:hAnsi="Arial" w:cs="Arial"/>
          <w:b/>
          <w:bCs/>
          <w:sz w:val="24"/>
          <w:szCs w:val="24"/>
        </w:rPr>
      </w:pPr>
    </w:p>
    <w:p w14:paraId="7B89EAEB" w14:textId="08FB83AD" w:rsidR="002D6C5B" w:rsidRDefault="00F53456" w:rsidP="002D6C5B">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2D6C5B">
        <w:rPr>
          <w:rFonts w:ascii="Arial" w:hAnsi="Arial" w:cs="Arial"/>
          <w:sz w:val="24"/>
          <w:szCs w:val="24"/>
        </w:rPr>
        <w:t>Councillor Keith Ferry, Deputy Leader and Portfolio Holder for Business, Property &amp; Leisure.</w:t>
      </w:r>
    </w:p>
    <w:p w14:paraId="5F38D1DE" w14:textId="75062D0F" w:rsidR="009752F8" w:rsidRPr="009752F8" w:rsidRDefault="009752F8" w:rsidP="009752F8">
      <w:pPr>
        <w:pStyle w:val="NoSpacing"/>
        <w:rPr>
          <w:rFonts w:ascii="Arial" w:hAnsi="Arial" w:cs="Arial"/>
          <w:sz w:val="24"/>
          <w:szCs w:val="24"/>
        </w:rPr>
      </w:pPr>
    </w:p>
    <w:p w14:paraId="6E9A7912" w14:textId="6147473B" w:rsidR="00BB12AE" w:rsidRPr="00BB12AE" w:rsidRDefault="00F53456" w:rsidP="00BB12AE">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sidR="00BB12AE" w:rsidRPr="00BB12AE">
        <w:rPr>
          <w:rFonts w:ascii="Arial" w:hAnsi="Arial" w:cs="Arial"/>
          <w:sz w:val="24"/>
          <w:szCs w:val="24"/>
        </w:rPr>
        <w:t>“On 18 March Cabinet received a paper including the future of Belmont Assembly Hall and the adjacent Kingshill Drive car park. Will Cabinet now direct officers to do further work to consider comprehensively the case for retention of the current historic building and services and the adjacent car park given that:  </w:t>
      </w:r>
    </w:p>
    <w:p w14:paraId="3723A0A0" w14:textId="77777777" w:rsidR="00BB12AE" w:rsidRPr="00BB12AE" w:rsidRDefault="00BB12AE" w:rsidP="00BB12AE">
      <w:pPr>
        <w:pStyle w:val="NoSpacing"/>
        <w:numPr>
          <w:ilvl w:val="0"/>
          <w:numId w:val="2"/>
        </w:numPr>
        <w:tabs>
          <w:tab w:val="clear" w:pos="720"/>
          <w:tab w:val="num" w:pos="2520"/>
        </w:tabs>
        <w:ind w:left="2520"/>
        <w:rPr>
          <w:rFonts w:ascii="Arial" w:hAnsi="Arial" w:cs="Arial"/>
          <w:sz w:val="24"/>
          <w:szCs w:val="24"/>
        </w:rPr>
      </w:pPr>
      <w:r w:rsidRPr="00BB12AE">
        <w:rPr>
          <w:rFonts w:ascii="Arial" w:hAnsi="Arial" w:cs="Arial"/>
          <w:sz w:val="24"/>
          <w:szCs w:val="24"/>
        </w:rPr>
        <w:t>the paper was inaccurate and lacking in significant and relevant information; </w:t>
      </w:r>
    </w:p>
    <w:p w14:paraId="6CD5E1FB" w14:textId="77777777" w:rsidR="00BB12AE" w:rsidRPr="00BB12AE" w:rsidRDefault="00BB12AE" w:rsidP="00BB12AE">
      <w:pPr>
        <w:pStyle w:val="NoSpacing"/>
        <w:numPr>
          <w:ilvl w:val="0"/>
          <w:numId w:val="2"/>
        </w:numPr>
        <w:tabs>
          <w:tab w:val="clear" w:pos="720"/>
          <w:tab w:val="num" w:pos="2520"/>
        </w:tabs>
        <w:ind w:left="2520"/>
        <w:rPr>
          <w:rFonts w:ascii="Arial" w:hAnsi="Arial" w:cs="Arial"/>
          <w:sz w:val="24"/>
          <w:szCs w:val="24"/>
        </w:rPr>
      </w:pPr>
      <w:r w:rsidRPr="00BB12AE">
        <w:rPr>
          <w:rFonts w:ascii="Arial" w:hAnsi="Arial" w:cs="Arial"/>
          <w:sz w:val="24"/>
          <w:szCs w:val="24"/>
        </w:rPr>
        <w:t>no prior consultation had taken place with current tenants, Belmont Community Association or local residents or users of the Hall; </w:t>
      </w:r>
    </w:p>
    <w:p w14:paraId="644B3B70" w14:textId="77777777" w:rsidR="00BB12AE" w:rsidRPr="00BB12AE" w:rsidRDefault="00BB12AE" w:rsidP="00BB12AE">
      <w:pPr>
        <w:pStyle w:val="NoSpacing"/>
        <w:numPr>
          <w:ilvl w:val="0"/>
          <w:numId w:val="2"/>
        </w:numPr>
        <w:tabs>
          <w:tab w:val="clear" w:pos="720"/>
          <w:tab w:val="num" w:pos="2520"/>
        </w:tabs>
        <w:ind w:left="2520"/>
        <w:rPr>
          <w:rFonts w:ascii="Arial" w:hAnsi="Arial" w:cs="Arial"/>
          <w:sz w:val="24"/>
          <w:szCs w:val="24"/>
        </w:rPr>
      </w:pPr>
      <w:r w:rsidRPr="00BB12AE">
        <w:rPr>
          <w:rFonts w:ascii="Arial" w:hAnsi="Arial" w:cs="Arial"/>
          <w:sz w:val="24"/>
          <w:szCs w:val="24"/>
        </w:rPr>
        <w:t>a strong groundswell of public opinion against the demolition of the Hall has developed quickly including an online petition with over 2,200 signatures? “</w:t>
      </w:r>
    </w:p>
    <w:p w14:paraId="62AC787C" w14:textId="0A60D204" w:rsidR="00F53456" w:rsidRPr="009752F8" w:rsidRDefault="00F53456" w:rsidP="00BB12AE">
      <w:pPr>
        <w:pStyle w:val="NoSpacing"/>
        <w:ind w:left="3960" w:hanging="2160"/>
        <w:rPr>
          <w:rFonts w:ascii="Arial" w:hAnsi="Arial" w:cs="Arial"/>
          <w:sz w:val="24"/>
          <w:szCs w:val="24"/>
        </w:rPr>
      </w:pPr>
    </w:p>
    <w:p w14:paraId="2DBE77A9" w14:textId="1C51294A" w:rsidR="00573346" w:rsidRPr="009752F8" w:rsidRDefault="000917C7" w:rsidP="009752F8">
      <w:pPr>
        <w:pStyle w:val="NoSpacing"/>
        <w:rPr>
          <w:rFonts w:ascii="Arial" w:hAnsi="Arial" w:cs="Arial"/>
          <w:b/>
          <w:bCs/>
          <w:sz w:val="24"/>
          <w:szCs w:val="24"/>
        </w:rPr>
      </w:pPr>
      <w:r>
        <w:rPr>
          <w:rFonts w:ascii="Arial" w:hAnsi="Arial" w:cs="Arial"/>
          <w:b/>
          <w:bCs/>
          <w:sz w:val="24"/>
          <w:szCs w:val="24"/>
        </w:rPr>
        <w:t>5</w:t>
      </w:r>
      <w:r w:rsidR="00573346" w:rsidRPr="009752F8">
        <w:rPr>
          <w:rFonts w:ascii="Arial" w:hAnsi="Arial" w:cs="Arial"/>
          <w:b/>
          <w:bCs/>
          <w:sz w:val="24"/>
          <w:szCs w:val="24"/>
        </w:rPr>
        <w:t>.</w:t>
      </w:r>
    </w:p>
    <w:p w14:paraId="6202A7CE" w14:textId="77777777" w:rsidR="009752F8" w:rsidRPr="009752F8" w:rsidRDefault="009752F8" w:rsidP="009752F8">
      <w:pPr>
        <w:pStyle w:val="NoSpacing"/>
        <w:rPr>
          <w:rFonts w:ascii="Arial" w:hAnsi="Arial" w:cs="Arial"/>
          <w:sz w:val="24"/>
          <w:szCs w:val="24"/>
        </w:rPr>
      </w:pPr>
    </w:p>
    <w:p w14:paraId="7D51B2DA" w14:textId="67116B00" w:rsidR="00573346" w:rsidRPr="009752F8" w:rsidRDefault="00573346" w:rsidP="009752F8">
      <w:pPr>
        <w:pStyle w:val="NoSpacing"/>
        <w:rPr>
          <w:rFonts w:ascii="Arial" w:hAnsi="Arial" w:cs="Arial"/>
          <w:sz w:val="24"/>
          <w:szCs w:val="24"/>
        </w:rPr>
      </w:pPr>
      <w:r w:rsidRPr="009752F8">
        <w:rPr>
          <w:rFonts w:ascii="Arial" w:hAnsi="Arial" w:cs="Arial"/>
          <w:b/>
          <w:bCs/>
          <w:sz w:val="24"/>
          <w:szCs w:val="24"/>
        </w:rPr>
        <w:t>Questioner:</w:t>
      </w:r>
      <w:r w:rsidRPr="009752F8">
        <w:rPr>
          <w:rFonts w:ascii="Arial" w:hAnsi="Arial" w:cs="Arial"/>
          <w:sz w:val="24"/>
          <w:szCs w:val="24"/>
        </w:rPr>
        <w:tab/>
      </w:r>
      <w:r w:rsidR="009752F8">
        <w:rPr>
          <w:rFonts w:ascii="Arial" w:hAnsi="Arial" w:cs="Arial"/>
          <w:sz w:val="24"/>
          <w:szCs w:val="24"/>
        </w:rPr>
        <w:tab/>
      </w:r>
      <w:r w:rsidR="00BB12AE">
        <w:rPr>
          <w:rFonts w:ascii="Arial" w:hAnsi="Arial" w:cs="Arial"/>
          <w:sz w:val="24"/>
          <w:szCs w:val="24"/>
        </w:rPr>
        <w:t>Emma Calderbank</w:t>
      </w:r>
    </w:p>
    <w:p w14:paraId="7273527F" w14:textId="77777777" w:rsidR="009752F8" w:rsidRPr="009752F8" w:rsidRDefault="009752F8" w:rsidP="009752F8">
      <w:pPr>
        <w:pStyle w:val="NoSpacing"/>
        <w:rPr>
          <w:rFonts w:ascii="Arial" w:hAnsi="Arial" w:cs="Arial"/>
          <w:sz w:val="24"/>
          <w:szCs w:val="24"/>
        </w:rPr>
      </w:pPr>
    </w:p>
    <w:p w14:paraId="7D92A928" w14:textId="655387F8" w:rsidR="009752F8" w:rsidRDefault="00573346" w:rsidP="002D6C5B">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2D6C5B" w:rsidRPr="009752F8">
        <w:rPr>
          <w:rFonts w:ascii="Arial" w:hAnsi="Arial" w:cs="Arial"/>
          <w:sz w:val="24"/>
          <w:szCs w:val="24"/>
        </w:rPr>
        <w:t>Councillor Graham Henson, Leader and Portfolio Holder for Strategy, Partnerships, Devolution, Customer Services &amp; Regeneration.</w:t>
      </w:r>
    </w:p>
    <w:p w14:paraId="7216875A" w14:textId="77777777" w:rsidR="002D6C5B" w:rsidRPr="009752F8" w:rsidRDefault="002D6C5B" w:rsidP="009752F8">
      <w:pPr>
        <w:pStyle w:val="NoSpacing"/>
        <w:rPr>
          <w:rFonts w:ascii="Arial" w:hAnsi="Arial" w:cs="Arial"/>
          <w:sz w:val="24"/>
          <w:szCs w:val="24"/>
        </w:rPr>
      </w:pPr>
    </w:p>
    <w:p w14:paraId="3DD004BD" w14:textId="77777777" w:rsidR="00BB12AE" w:rsidRPr="00BB12AE" w:rsidRDefault="00573346" w:rsidP="00BB12AE">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sidR="00BB12AE" w:rsidRPr="00BB12AE">
        <w:rPr>
          <w:rFonts w:ascii="Arial" w:hAnsi="Arial" w:cs="Arial"/>
          <w:sz w:val="24"/>
          <w:szCs w:val="24"/>
        </w:rPr>
        <w:t>“Given that Belmont Hall provides a full range of valued and extensively used services to our diverse community at no cost to the Council, how would Cabinet justify depriving our community of these facilities during a pandemic and when it has never been more important to develop even greater community support? “</w:t>
      </w:r>
    </w:p>
    <w:p w14:paraId="4E23A788" w14:textId="705298C7" w:rsidR="00573346" w:rsidRPr="009752F8" w:rsidRDefault="00573346" w:rsidP="009752F8">
      <w:pPr>
        <w:pStyle w:val="NoSpacing"/>
        <w:ind w:left="2160" w:hanging="2160"/>
        <w:rPr>
          <w:rFonts w:ascii="Arial" w:hAnsi="Arial" w:cs="Arial"/>
          <w:sz w:val="24"/>
          <w:szCs w:val="24"/>
        </w:rPr>
      </w:pPr>
    </w:p>
    <w:p w14:paraId="3980CB87" w14:textId="77777777" w:rsidR="009752F8" w:rsidRPr="009752F8" w:rsidRDefault="009752F8" w:rsidP="009752F8">
      <w:pPr>
        <w:pStyle w:val="NoSpacing"/>
        <w:rPr>
          <w:rFonts w:ascii="Arial" w:hAnsi="Arial" w:cs="Arial"/>
          <w:sz w:val="24"/>
          <w:szCs w:val="24"/>
        </w:rPr>
      </w:pPr>
    </w:p>
    <w:bookmarkEnd w:id="2"/>
    <w:p w14:paraId="7A7F08AE" w14:textId="7BE0AC42" w:rsidR="00BB12AE" w:rsidRPr="009752F8" w:rsidRDefault="006D3609" w:rsidP="00BB12AE">
      <w:pPr>
        <w:pStyle w:val="NoSpacing"/>
        <w:rPr>
          <w:rFonts w:ascii="Arial" w:hAnsi="Arial" w:cs="Arial"/>
          <w:b/>
          <w:bCs/>
          <w:sz w:val="24"/>
          <w:szCs w:val="24"/>
        </w:rPr>
      </w:pPr>
      <w:r>
        <w:rPr>
          <w:rFonts w:ascii="Arial" w:hAnsi="Arial" w:cs="Arial"/>
          <w:b/>
          <w:bCs/>
          <w:sz w:val="24"/>
          <w:szCs w:val="24"/>
        </w:rPr>
        <w:t>6</w:t>
      </w:r>
      <w:r w:rsidR="00BB12AE" w:rsidRPr="009752F8">
        <w:rPr>
          <w:rFonts w:ascii="Arial" w:hAnsi="Arial" w:cs="Arial"/>
          <w:b/>
          <w:bCs/>
          <w:sz w:val="24"/>
          <w:szCs w:val="24"/>
        </w:rPr>
        <w:t>.</w:t>
      </w:r>
    </w:p>
    <w:p w14:paraId="767CE53B" w14:textId="77777777" w:rsidR="00BB12AE" w:rsidRPr="009752F8" w:rsidRDefault="00BB12AE" w:rsidP="00BB12AE">
      <w:pPr>
        <w:pStyle w:val="NoSpacing"/>
        <w:rPr>
          <w:rFonts w:ascii="Arial" w:hAnsi="Arial" w:cs="Arial"/>
          <w:sz w:val="24"/>
          <w:szCs w:val="24"/>
        </w:rPr>
      </w:pPr>
    </w:p>
    <w:p w14:paraId="7F5EEB1B" w14:textId="78B653DD" w:rsidR="00BB12AE" w:rsidRPr="009752F8" w:rsidRDefault="00BB12AE" w:rsidP="00BB12AE">
      <w:pPr>
        <w:pStyle w:val="NoSpacing"/>
        <w:rPr>
          <w:rFonts w:ascii="Arial" w:hAnsi="Arial" w:cs="Arial"/>
          <w:sz w:val="24"/>
          <w:szCs w:val="24"/>
        </w:rPr>
      </w:pPr>
      <w:r w:rsidRPr="009752F8">
        <w:rPr>
          <w:rFonts w:ascii="Arial" w:hAnsi="Arial" w:cs="Arial"/>
          <w:b/>
          <w:bCs/>
          <w:sz w:val="24"/>
          <w:szCs w:val="24"/>
        </w:rPr>
        <w:t>Questioner:</w:t>
      </w:r>
      <w:r w:rsidRPr="009752F8">
        <w:rPr>
          <w:rFonts w:ascii="Arial" w:hAnsi="Arial" w:cs="Arial"/>
          <w:sz w:val="24"/>
          <w:szCs w:val="24"/>
        </w:rPr>
        <w:tab/>
      </w:r>
      <w:r>
        <w:rPr>
          <w:rFonts w:ascii="Arial" w:hAnsi="Arial" w:cs="Arial"/>
          <w:sz w:val="24"/>
          <w:szCs w:val="24"/>
        </w:rPr>
        <w:tab/>
      </w:r>
      <w:r w:rsidRPr="00BB12AE">
        <w:rPr>
          <w:rFonts w:ascii="Arial" w:hAnsi="Arial" w:cs="Arial"/>
          <w:sz w:val="24"/>
          <w:szCs w:val="24"/>
        </w:rPr>
        <w:t>Miep Golabi</w:t>
      </w:r>
    </w:p>
    <w:p w14:paraId="776E5966" w14:textId="77777777" w:rsidR="00BB12AE" w:rsidRPr="009752F8" w:rsidRDefault="00BB12AE" w:rsidP="00BB12AE">
      <w:pPr>
        <w:pStyle w:val="NoSpacing"/>
        <w:rPr>
          <w:rFonts w:ascii="Arial" w:hAnsi="Arial" w:cs="Arial"/>
          <w:sz w:val="24"/>
          <w:szCs w:val="24"/>
        </w:rPr>
      </w:pPr>
    </w:p>
    <w:p w14:paraId="4C2194FF" w14:textId="1037EFD8" w:rsidR="00BB12AE" w:rsidRDefault="00BB12AE" w:rsidP="002D6C5B">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2D6C5B" w:rsidRPr="009752F8">
        <w:rPr>
          <w:rFonts w:ascii="Arial" w:hAnsi="Arial" w:cs="Arial"/>
          <w:sz w:val="24"/>
          <w:szCs w:val="24"/>
        </w:rPr>
        <w:t>Councillor Graham Henson, Leader and Portfolio Holder for Strategy, Partnerships, Devolution, Customer Services &amp; Regeneration</w:t>
      </w:r>
    </w:p>
    <w:p w14:paraId="4CF8EDEF" w14:textId="77777777" w:rsidR="002D6C5B" w:rsidRPr="009752F8" w:rsidRDefault="002D6C5B" w:rsidP="002D6C5B">
      <w:pPr>
        <w:pStyle w:val="NoSpacing"/>
        <w:ind w:left="2160" w:hanging="2160"/>
        <w:rPr>
          <w:rFonts w:ascii="Arial" w:hAnsi="Arial" w:cs="Arial"/>
          <w:sz w:val="24"/>
          <w:szCs w:val="24"/>
        </w:rPr>
      </w:pPr>
    </w:p>
    <w:p w14:paraId="657A7740" w14:textId="659A1690" w:rsidR="00BB12AE" w:rsidRPr="00BB12AE" w:rsidRDefault="00BB12AE" w:rsidP="00BB12AE">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sidR="002D6C5B">
        <w:rPr>
          <w:rFonts w:ascii="Arial" w:hAnsi="Arial" w:cs="Arial"/>
          <w:sz w:val="24"/>
          <w:szCs w:val="24"/>
        </w:rPr>
        <w:t>“</w:t>
      </w:r>
      <w:r w:rsidRPr="00BB12AE">
        <w:rPr>
          <w:rFonts w:ascii="Arial" w:hAnsi="Arial" w:cs="Arial"/>
          <w:sz w:val="24"/>
          <w:szCs w:val="24"/>
        </w:rPr>
        <w:t>I asked a question on the 17th of December why Councillor Pamela Fitzgerald did not pass on my suggestions how to improve the congestion on Pinner View as she claimed that residents had complained about this. I also emailed Varsha Parker with suggestions to help encourage cycling, bottle necks and speeding motorists when she requested this during a short meeting she had with us. After you have removed the barriers will you finally start to look at these and start a proper dialogue with us residents so you can improve our roads?</w:t>
      </w:r>
      <w:r w:rsidR="002D6C5B">
        <w:rPr>
          <w:rFonts w:ascii="Arial" w:hAnsi="Arial" w:cs="Arial"/>
          <w:sz w:val="24"/>
          <w:szCs w:val="24"/>
        </w:rPr>
        <w:t>”</w:t>
      </w:r>
    </w:p>
    <w:p w14:paraId="3F5DEAE1" w14:textId="49FFD958" w:rsidR="00BB12AE" w:rsidRDefault="00BB12AE" w:rsidP="00BB12AE">
      <w:pPr>
        <w:pStyle w:val="NoSpacing"/>
        <w:ind w:left="2160" w:hanging="2160"/>
        <w:rPr>
          <w:rFonts w:ascii="Arial" w:hAnsi="Arial" w:cs="Arial"/>
          <w:sz w:val="24"/>
          <w:szCs w:val="24"/>
        </w:rPr>
      </w:pPr>
    </w:p>
    <w:p w14:paraId="5CCC2E7C" w14:textId="4B247E8C" w:rsidR="006D3609" w:rsidRPr="009752F8" w:rsidRDefault="006D3609" w:rsidP="006D3609">
      <w:pPr>
        <w:pStyle w:val="NoSpacing"/>
        <w:rPr>
          <w:rFonts w:ascii="Arial" w:hAnsi="Arial" w:cs="Arial"/>
          <w:b/>
          <w:bCs/>
          <w:sz w:val="24"/>
          <w:szCs w:val="24"/>
        </w:rPr>
      </w:pPr>
      <w:r>
        <w:rPr>
          <w:rFonts w:ascii="Arial" w:hAnsi="Arial" w:cs="Arial"/>
          <w:b/>
          <w:bCs/>
          <w:sz w:val="24"/>
          <w:szCs w:val="24"/>
        </w:rPr>
        <w:t>7</w:t>
      </w:r>
      <w:r w:rsidRPr="009752F8">
        <w:rPr>
          <w:rFonts w:ascii="Arial" w:hAnsi="Arial" w:cs="Arial"/>
          <w:b/>
          <w:bCs/>
          <w:sz w:val="24"/>
          <w:szCs w:val="24"/>
        </w:rPr>
        <w:t>.</w:t>
      </w:r>
    </w:p>
    <w:p w14:paraId="20203E37" w14:textId="77777777" w:rsidR="006D3609" w:rsidRPr="009752F8" w:rsidRDefault="006D3609" w:rsidP="006D3609">
      <w:pPr>
        <w:pStyle w:val="NoSpacing"/>
        <w:rPr>
          <w:rFonts w:ascii="Arial" w:hAnsi="Arial" w:cs="Arial"/>
          <w:sz w:val="24"/>
          <w:szCs w:val="24"/>
        </w:rPr>
      </w:pPr>
    </w:p>
    <w:p w14:paraId="01911660" w14:textId="05BC3FDF" w:rsidR="006D3609" w:rsidRPr="006D3609" w:rsidRDefault="006D3609" w:rsidP="00102FA6">
      <w:pPr>
        <w:pStyle w:val="NoSpacing"/>
        <w:ind w:left="2160" w:hanging="2160"/>
        <w:rPr>
          <w:rFonts w:ascii="Arial" w:hAnsi="Arial" w:cs="Arial"/>
          <w:b/>
          <w:bCs/>
          <w:sz w:val="24"/>
          <w:szCs w:val="24"/>
        </w:rPr>
      </w:pPr>
      <w:r w:rsidRPr="009752F8">
        <w:rPr>
          <w:rFonts w:ascii="Arial" w:hAnsi="Arial" w:cs="Arial"/>
          <w:b/>
          <w:bCs/>
          <w:sz w:val="24"/>
          <w:szCs w:val="24"/>
        </w:rPr>
        <w:t>Questioner:</w:t>
      </w:r>
      <w:r w:rsidRPr="009752F8">
        <w:rPr>
          <w:rFonts w:ascii="Arial" w:hAnsi="Arial" w:cs="Arial"/>
          <w:sz w:val="24"/>
          <w:szCs w:val="24"/>
        </w:rPr>
        <w:tab/>
      </w:r>
      <w:r w:rsidRPr="006D3609">
        <w:rPr>
          <w:rFonts w:ascii="Arial" w:hAnsi="Arial" w:cs="Arial"/>
          <w:sz w:val="24"/>
          <w:szCs w:val="24"/>
        </w:rPr>
        <w:t>Karusha Thomas</w:t>
      </w:r>
    </w:p>
    <w:p w14:paraId="797A3091" w14:textId="36141E18" w:rsidR="006D3609" w:rsidRPr="00BB12AE" w:rsidRDefault="006D3609" w:rsidP="006D3609">
      <w:pPr>
        <w:pStyle w:val="NoSpacing"/>
        <w:rPr>
          <w:rFonts w:ascii="Arial" w:hAnsi="Arial" w:cs="Arial"/>
          <w:b/>
          <w:bCs/>
          <w:sz w:val="24"/>
          <w:szCs w:val="24"/>
        </w:rPr>
      </w:pPr>
    </w:p>
    <w:p w14:paraId="3D6DFAEE" w14:textId="1FAE3579" w:rsidR="006D3609" w:rsidRPr="009752F8" w:rsidRDefault="006D3609" w:rsidP="002D6C5B">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2D6C5B" w:rsidRPr="009752F8">
        <w:rPr>
          <w:rFonts w:ascii="Arial" w:hAnsi="Arial" w:cs="Arial"/>
          <w:sz w:val="24"/>
          <w:szCs w:val="24"/>
        </w:rPr>
        <w:t xml:space="preserve">Councillor </w:t>
      </w:r>
      <w:r w:rsidR="002D6C5B">
        <w:rPr>
          <w:rFonts w:ascii="Arial" w:hAnsi="Arial" w:cs="Arial"/>
          <w:sz w:val="24"/>
          <w:szCs w:val="24"/>
        </w:rPr>
        <w:t>Varsha Parmar, Portfolio Holder for Environment and Equalities</w:t>
      </w:r>
    </w:p>
    <w:p w14:paraId="7C8FE742" w14:textId="7335E1BC" w:rsidR="006D3609" w:rsidRDefault="006D3609" w:rsidP="006D3609">
      <w:pPr>
        <w:pStyle w:val="ydped586d4dmsonormal"/>
        <w:ind w:left="2160" w:hanging="2160"/>
        <w:rPr>
          <w:rFonts w:ascii="Helvetica" w:hAnsi="Helvetica" w:cs="Helvetica"/>
          <w:sz w:val="24"/>
          <w:szCs w:val="24"/>
        </w:rPr>
      </w:pPr>
      <w:r w:rsidRPr="009752F8">
        <w:rPr>
          <w:rFonts w:ascii="Arial" w:hAnsi="Arial" w:cs="Arial"/>
          <w:b/>
          <w:bCs/>
          <w:sz w:val="24"/>
          <w:szCs w:val="24"/>
        </w:rPr>
        <w:t>Question:</w:t>
      </w:r>
      <w:r w:rsidRPr="009752F8">
        <w:rPr>
          <w:rFonts w:ascii="Arial" w:hAnsi="Arial" w:cs="Arial"/>
          <w:sz w:val="24"/>
          <w:szCs w:val="24"/>
        </w:rPr>
        <w:tab/>
      </w:r>
      <w:r w:rsidR="002D6C5B">
        <w:rPr>
          <w:rFonts w:ascii="Arial" w:hAnsi="Arial" w:cs="Arial"/>
          <w:sz w:val="24"/>
          <w:szCs w:val="24"/>
        </w:rPr>
        <w:t>“</w:t>
      </w:r>
      <w:r>
        <w:rPr>
          <w:rFonts w:ascii="Helvetica" w:hAnsi="Helvetica" w:cs="Helvetica"/>
          <w:sz w:val="24"/>
          <w:szCs w:val="24"/>
          <w:lang w:val="en-US"/>
        </w:rPr>
        <w:t>As a resident, I have lost trust in the council due to the influence of cycling stakeholders who have had numerous opportunities to consult with the council on road matters while others have been left out. While I recognise the importance of the need for safe cycling infrastructure, it should not be rushed at the expense of others in the community who use the roads as well and cycling stakeholders should not be given more weight than others in the community</w:t>
      </w:r>
    </w:p>
    <w:p w14:paraId="37A7DA45" w14:textId="03B82D29" w:rsidR="006D3609" w:rsidRDefault="006D3609" w:rsidP="006D3609">
      <w:pPr>
        <w:pStyle w:val="ydped586d4dmsonormal"/>
        <w:ind w:left="2160"/>
        <w:rPr>
          <w:rFonts w:ascii="Helvetica" w:hAnsi="Helvetica" w:cs="Helvetica"/>
          <w:sz w:val="24"/>
          <w:szCs w:val="24"/>
          <w:lang w:val="en-US"/>
        </w:rPr>
      </w:pPr>
      <w:r>
        <w:rPr>
          <w:rFonts w:ascii="Helvetica" w:hAnsi="Helvetica" w:cs="Helvetica"/>
          <w:sz w:val="24"/>
          <w:szCs w:val="24"/>
          <w:lang w:val="en-US"/>
        </w:rPr>
        <w:lastRenderedPageBreak/>
        <w:t>How will you ensure that trust in the council is restored and people have an equal opportunity to be on council panels in the same way that those from cycling groups have been allowed to be?</w:t>
      </w:r>
      <w:r w:rsidR="002D6C5B">
        <w:rPr>
          <w:rFonts w:ascii="Helvetica" w:hAnsi="Helvetica" w:cs="Helvetica"/>
          <w:sz w:val="24"/>
          <w:szCs w:val="24"/>
          <w:lang w:val="en-US"/>
        </w:rPr>
        <w:t>”</w:t>
      </w:r>
    </w:p>
    <w:p w14:paraId="5217ACD5" w14:textId="4426AFFD" w:rsidR="006D3609" w:rsidRPr="009752F8" w:rsidRDefault="006D3609" w:rsidP="006D3609">
      <w:pPr>
        <w:pStyle w:val="NoSpacing"/>
        <w:rPr>
          <w:rFonts w:ascii="Arial" w:hAnsi="Arial" w:cs="Arial"/>
          <w:b/>
          <w:bCs/>
          <w:sz w:val="24"/>
          <w:szCs w:val="24"/>
        </w:rPr>
      </w:pPr>
      <w:r>
        <w:rPr>
          <w:rFonts w:ascii="Arial" w:hAnsi="Arial" w:cs="Arial"/>
          <w:b/>
          <w:bCs/>
          <w:sz w:val="24"/>
          <w:szCs w:val="24"/>
        </w:rPr>
        <w:t>8</w:t>
      </w:r>
      <w:r w:rsidRPr="009752F8">
        <w:rPr>
          <w:rFonts w:ascii="Arial" w:hAnsi="Arial" w:cs="Arial"/>
          <w:b/>
          <w:bCs/>
          <w:sz w:val="24"/>
          <w:szCs w:val="24"/>
        </w:rPr>
        <w:t>.</w:t>
      </w:r>
    </w:p>
    <w:p w14:paraId="714E3766" w14:textId="77777777" w:rsidR="006D3609" w:rsidRPr="009752F8" w:rsidRDefault="006D3609" w:rsidP="006D3609">
      <w:pPr>
        <w:pStyle w:val="NoSpacing"/>
        <w:rPr>
          <w:rFonts w:ascii="Arial" w:hAnsi="Arial" w:cs="Arial"/>
          <w:sz w:val="24"/>
          <w:szCs w:val="24"/>
        </w:rPr>
      </w:pPr>
    </w:p>
    <w:p w14:paraId="60B043F5" w14:textId="0D28AB10" w:rsidR="006D3609" w:rsidRPr="006D3609" w:rsidRDefault="006D3609" w:rsidP="006D3609">
      <w:pPr>
        <w:pStyle w:val="NoSpacing"/>
        <w:ind w:left="2160" w:hanging="2160"/>
        <w:rPr>
          <w:rFonts w:ascii="Arial" w:hAnsi="Arial" w:cs="Arial"/>
          <w:sz w:val="24"/>
          <w:szCs w:val="24"/>
        </w:rPr>
      </w:pPr>
      <w:r w:rsidRPr="009752F8">
        <w:rPr>
          <w:rFonts w:ascii="Arial" w:hAnsi="Arial" w:cs="Arial"/>
          <w:b/>
          <w:bCs/>
          <w:sz w:val="24"/>
          <w:szCs w:val="24"/>
        </w:rPr>
        <w:t>Questioner:</w:t>
      </w:r>
      <w:r w:rsidRPr="009752F8">
        <w:rPr>
          <w:rFonts w:ascii="Arial" w:hAnsi="Arial" w:cs="Arial"/>
          <w:sz w:val="24"/>
          <w:szCs w:val="24"/>
        </w:rPr>
        <w:tab/>
      </w:r>
      <w:r>
        <w:rPr>
          <w:rFonts w:ascii="Arial" w:hAnsi="Arial" w:cs="Arial"/>
          <w:sz w:val="24"/>
          <w:szCs w:val="24"/>
        </w:rPr>
        <w:t>Heshma Shah</w:t>
      </w:r>
    </w:p>
    <w:p w14:paraId="50965F38" w14:textId="77777777" w:rsidR="00102FA6" w:rsidRDefault="00102FA6" w:rsidP="006D3609">
      <w:pPr>
        <w:pStyle w:val="NoSpacing"/>
        <w:rPr>
          <w:rFonts w:ascii="Arial" w:hAnsi="Arial" w:cs="Arial"/>
          <w:b/>
          <w:bCs/>
          <w:sz w:val="24"/>
          <w:szCs w:val="24"/>
        </w:rPr>
      </w:pPr>
    </w:p>
    <w:p w14:paraId="3DBB894F" w14:textId="3F0F6436" w:rsidR="006D3609" w:rsidRPr="009752F8" w:rsidRDefault="006D3609" w:rsidP="002D6C5B">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2D6C5B" w:rsidRPr="009752F8">
        <w:rPr>
          <w:rFonts w:ascii="Arial" w:hAnsi="Arial" w:cs="Arial"/>
          <w:sz w:val="24"/>
          <w:szCs w:val="24"/>
        </w:rPr>
        <w:t>Councillor Graham Henson, Leader and Portfolio Holder for Strategy, Partnerships, Devolution, Customer Services &amp; Regeneration</w:t>
      </w:r>
    </w:p>
    <w:p w14:paraId="0C783439" w14:textId="6FB67CC8" w:rsidR="006D3609" w:rsidRPr="006D3609" w:rsidRDefault="006D3609" w:rsidP="006D3609">
      <w:pPr>
        <w:pStyle w:val="ydped586d4dmsonormal"/>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bookmarkStart w:id="3" w:name="_Hlk70344907"/>
      <w:r w:rsidR="002D6C5B">
        <w:rPr>
          <w:rFonts w:ascii="Arial" w:hAnsi="Arial" w:cs="Arial"/>
          <w:sz w:val="24"/>
          <w:szCs w:val="24"/>
        </w:rPr>
        <w:t>“</w:t>
      </w:r>
      <w:r w:rsidRPr="006D3609">
        <w:rPr>
          <w:rFonts w:ascii="Arial" w:hAnsi="Arial" w:cs="Arial"/>
          <w:sz w:val="24"/>
          <w:szCs w:val="24"/>
        </w:rPr>
        <w:t>Dear Councillor Henson,</w:t>
      </w:r>
      <w:r>
        <w:rPr>
          <w:rFonts w:ascii="Arial" w:hAnsi="Arial" w:cs="Arial"/>
          <w:sz w:val="24"/>
          <w:szCs w:val="24"/>
        </w:rPr>
        <w:t xml:space="preserve"> i</w:t>
      </w:r>
      <w:r w:rsidRPr="006D3609">
        <w:rPr>
          <w:rFonts w:ascii="Arial" w:hAnsi="Arial" w:cs="Arial"/>
          <w:sz w:val="24"/>
          <w:szCs w:val="24"/>
        </w:rPr>
        <w:t>t appears that there is now a consultation happening in regards to North Harrow where I only live 8 minute walk away and use it daily. It appears once again that the council have made the same mistakes they did for ltns last year where the leaflet  has only been sent out two a few select roads. </w:t>
      </w:r>
    </w:p>
    <w:p w14:paraId="7A781C43" w14:textId="77777777" w:rsidR="006D3609" w:rsidRPr="006D3609" w:rsidRDefault="006D3609" w:rsidP="006D3609">
      <w:pPr>
        <w:pStyle w:val="ydped586d4dmsonormal"/>
        <w:ind w:left="2160"/>
        <w:rPr>
          <w:rFonts w:ascii="Arial" w:hAnsi="Arial" w:cs="Arial"/>
          <w:sz w:val="24"/>
          <w:szCs w:val="24"/>
        </w:rPr>
      </w:pPr>
      <w:r w:rsidRPr="006D3609">
        <w:rPr>
          <w:rFonts w:ascii="Arial" w:hAnsi="Arial" w:cs="Arial"/>
          <w:sz w:val="24"/>
          <w:szCs w:val="24"/>
        </w:rPr>
        <w:t>North Harrow  is not just used by these few select roads but by many residents living within a one to two mile radius </w:t>
      </w:r>
    </w:p>
    <w:p w14:paraId="13BA697E" w14:textId="146D148C" w:rsidR="006D3609" w:rsidRPr="006D3609" w:rsidRDefault="006D3609" w:rsidP="006D3609">
      <w:pPr>
        <w:pStyle w:val="ydped586d4dmsonormal"/>
        <w:ind w:left="2160"/>
        <w:rPr>
          <w:rFonts w:ascii="Arial" w:hAnsi="Arial" w:cs="Arial"/>
          <w:sz w:val="24"/>
          <w:szCs w:val="24"/>
        </w:rPr>
      </w:pPr>
      <w:r w:rsidRPr="006D3609">
        <w:rPr>
          <w:rFonts w:ascii="Arial" w:hAnsi="Arial" w:cs="Arial"/>
          <w:sz w:val="24"/>
          <w:szCs w:val="24"/>
        </w:rPr>
        <w:t>The only reason I know about this consultation is because someone posted it on Facebook. However many of the residents on my road or who I’ve have spoken to have not even heard that there’s anything happening in North Harrow.</w:t>
      </w:r>
    </w:p>
    <w:p w14:paraId="716DBE71" w14:textId="77777777" w:rsidR="006D3609" w:rsidRPr="006D3609" w:rsidRDefault="006D3609" w:rsidP="006D3609">
      <w:pPr>
        <w:pStyle w:val="ydped586d4dmsonormal"/>
        <w:ind w:left="2160"/>
        <w:rPr>
          <w:rFonts w:ascii="Arial" w:hAnsi="Arial" w:cs="Arial"/>
          <w:sz w:val="24"/>
          <w:szCs w:val="24"/>
        </w:rPr>
      </w:pPr>
      <w:r w:rsidRPr="006D3609">
        <w:rPr>
          <w:rFonts w:ascii="Arial" w:hAnsi="Arial" w:cs="Arial"/>
          <w:sz w:val="24"/>
          <w:szCs w:val="24"/>
        </w:rPr>
        <w:t>Also when you go onto the portal, the images are so difficult to understand and make out and the key is basically impossible to read. And I’m not the only person who has said this either.</w:t>
      </w:r>
    </w:p>
    <w:p w14:paraId="3CA43327" w14:textId="37B9FDE0" w:rsidR="006D3609" w:rsidRPr="006D3609" w:rsidRDefault="006D3609" w:rsidP="006D3609">
      <w:pPr>
        <w:pStyle w:val="ydped586d4dmsonormal"/>
        <w:ind w:left="2160"/>
        <w:rPr>
          <w:rFonts w:ascii="Arial" w:hAnsi="Arial" w:cs="Arial"/>
          <w:sz w:val="24"/>
          <w:szCs w:val="24"/>
        </w:rPr>
      </w:pPr>
      <w:r w:rsidRPr="006D3609">
        <w:rPr>
          <w:rFonts w:ascii="Arial" w:hAnsi="Arial" w:cs="Arial"/>
          <w:sz w:val="24"/>
          <w:szCs w:val="24"/>
        </w:rPr>
        <w:t>Furthermore when we did ring up, we were only given the consultation form and not the details of the images etc. </w:t>
      </w:r>
    </w:p>
    <w:p w14:paraId="18950D65" w14:textId="754D4AFF" w:rsidR="006D3609" w:rsidRPr="006D3609" w:rsidRDefault="006D3609" w:rsidP="006D3609">
      <w:pPr>
        <w:pStyle w:val="ydped586d4dmsonormal"/>
        <w:ind w:left="2160"/>
        <w:rPr>
          <w:rFonts w:ascii="Arial" w:hAnsi="Arial" w:cs="Arial"/>
          <w:sz w:val="24"/>
          <w:szCs w:val="24"/>
        </w:rPr>
      </w:pPr>
      <w:r w:rsidRPr="006D3609">
        <w:rPr>
          <w:rFonts w:ascii="Arial" w:hAnsi="Arial" w:cs="Arial"/>
          <w:sz w:val="24"/>
          <w:szCs w:val="24"/>
        </w:rPr>
        <w:t xml:space="preserve">If you  are going to invest residents money then it is so important that you make changes where they are lasting and beneficial to the majority. For example ideas such as painting the roads and lampposts might seem like a fun idea but quite a few people have said it’s really ugly idea and after a while will just need painting over which would be a waste of tax payers money . Same with the Copenhagen crossing that will make it more </w:t>
      </w:r>
      <w:bookmarkEnd w:id="3"/>
      <w:r w:rsidRPr="006D3609">
        <w:rPr>
          <w:rFonts w:ascii="Arial" w:hAnsi="Arial" w:cs="Arial"/>
          <w:sz w:val="24"/>
          <w:szCs w:val="24"/>
        </w:rPr>
        <w:t>dangerous for pedestrians to navigate. Whereas adding more green men will help at this major junction and is a good idea. </w:t>
      </w:r>
    </w:p>
    <w:p w14:paraId="23EA06E3" w14:textId="31430390" w:rsidR="006D3609" w:rsidRPr="006D3609" w:rsidRDefault="006D3609" w:rsidP="006D3609">
      <w:pPr>
        <w:pStyle w:val="ydped586d4dmsonormal"/>
        <w:ind w:left="2160"/>
        <w:rPr>
          <w:rFonts w:ascii="Arial" w:hAnsi="Arial" w:cs="Arial"/>
          <w:sz w:val="24"/>
          <w:szCs w:val="24"/>
        </w:rPr>
      </w:pPr>
      <w:r w:rsidRPr="006D3609">
        <w:rPr>
          <w:rFonts w:ascii="Arial" w:hAnsi="Arial" w:cs="Arial"/>
          <w:sz w:val="24"/>
          <w:szCs w:val="24"/>
        </w:rPr>
        <w:t>What strikes me is that I’ve never been asked about ideas for North Harrow before and nor has anyone else I know and now suddenly there are all these ideas floating around, many of which I’ve never even heard of anyone requesting. </w:t>
      </w:r>
    </w:p>
    <w:p w14:paraId="64170675" w14:textId="77777777" w:rsidR="006D3609" w:rsidRPr="006D3609" w:rsidRDefault="006D3609" w:rsidP="006D3609">
      <w:pPr>
        <w:pStyle w:val="ydped586d4dmsonormal"/>
        <w:ind w:left="2160"/>
        <w:rPr>
          <w:rFonts w:ascii="Arial" w:hAnsi="Arial" w:cs="Arial"/>
          <w:sz w:val="24"/>
          <w:szCs w:val="24"/>
        </w:rPr>
      </w:pPr>
      <w:r w:rsidRPr="006D3609">
        <w:rPr>
          <w:rFonts w:ascii="Arial" w:hAnsi="Arial" w:cs="Arial"/>
          <w:sz w:val="24"/>
          <w:szCs w:val="24"/>
        </w:rPr>
        <w:lastRenderedPageBreak/>
        <w:t>It would be better not to rush this and Instead of jumping in feet first once again and investing thousands in something that might not work, suspend the consultation and create an ideas portal for everyone to give their ideas on what they want from North Harrow and the most popular ideas are collated and then consulted on. </w:t>
      </w:r>
    </w:p>
    <w:p w14:paraId="625FA818" w14:textId="6EFCDE92" w:rsidR="006D3609" w:rsidRPr="006D3609" w:rsidRDefault="006D3609" w:rsidP="006D3609">
      <w:pPr>
        <w:pStyle w:val="ydped586d4dmsonormal"/>
        <w:ind w:left="2160"/>
        <w:rPr>
          <w:rFonts w:ascii="Arial" w:hAnsi="Arial" w:cs="Arial"/>
          <w:sz w:val="24"/>
          <w:szCs w:val="24"/>
        </w:rPr>
      </w:pPr>
      <w:r w:rsidRPr="006D3609">
        <w:rPr>
          <w:rFonts w:ascii="Arial" w:hAnsi="Arial" w:cs="Arial"/>
          <w:sz w:val="24"/>
          <w:szCs w:val="24"/>
        </w:rPr>
        <w:t xml:space="preserve">And when you do consult that leaflets are sent out to all residents and businesses within a </w:t>
      </w:r>
      <w:r w:rsidR="007C21D8" w:rsidRPr="006D3609">
        <w:rPr>
          <w:rFonts w:ascii="Arial" w:hAnsi="Arial" w:cs="Arial"/>
          <w:sz w:val="24"/>
          <w:szCs w:val="24"/>
        </w:rPr>
        <w:t>two-mile</w:t>
      </w:r>
      <w:r w:rsidRPr="006D3609">
        <w:rPr>
          <w:rFonts w:ascii="Arial" w:hAnsi="Arial" w:cs="Arial"/>
          <w:sz w:val="24"/>
          <w:szCs w:val="24"/>
        </w:rPr>
        <w:t xml:space="preserve"> radius </w:t>
      </w:r>
    </w:p>
    <w:p w14:paraId="1746F950" w14:textId="77777777" w:rsidR="006D3609" w:rsidRPr="006D3609" w:rsidRDefault="006D3609" w:rsidP="006D3609">
      <w:pPr>
        <w:pStyle w:val="ydped586d4dmsonormal"/>
        <w:ind w:left="2160"/>
        <w:rPr>
          <w:rFonts w:ascii="Arial" w:hAnsi="Arial" w:cs="Arial"/>
          <w:sz w:val="24"/>
          <w:szCs w:val="24"/>
        </w:rPr>
      </w:pPr>
      <w:r w:rsidRPr="006D3609">
        <w:rPr>
          <w:rFonts w:ascii="Arial" w:hAnsi="Arial" w:cs="Arial"/>
          <w:sz w:val="24"/>
          <w:szCs w:val="24"/>
        </w:rPr>
        <w:t>As there might be some really good ideas out there but you will never know. </w:t>
      </w:r>
    </w:p>
    <w:p w14:paraId="0F973E84" w14:textId="72EC6694" w:rsidR="006D3609" w:rsidRPr="006D3609" w:rsidRDefault="006D3609" w:rsidP="006D3609">
      <w:pPr>
        <w:pStyle w:val="ydped586d4dmsonormal"/>
        <w:ind w:left="2160"/>
        <w:rPr>
          <w:rFonts w:ascii="Arial" w:hAnsi="Arial" w:cs="Arial"/>
          <w:sz w:val="24"/>
          <w:szCs w:val="24"/>
        </w:rPr>
      </w:pPr>
      <w:r w:rsidRPr="006D3609">
        <w:rPr>
          <w:rFonts w:ascii="Arial" w:hAnsi="Arial" w:cs="Arial"/>
          <w:sz w:val="24"/>
          <w:szCs w:val="24"/>
        </w:rPr>
        <w:t>If we want to make North Harrow great once again and this needs careful consideration and not to be rushed and as much public input as possible. </w:t>
      </w:r>
    </w:p>
    <w:p w14:paraId="72D991CD" w14:textId="72282F9A" w:rsidR="006D3609" w:rsidRPr="006D3609" w:rsidRDefault="006D3609" w:rsidP="006D3609">
      <w:pPr>
        <w:pStyle w:val="ydped586d4dmsonormal"/>
        <w:ind w:left="2160"/>
        <w:rPr>
          <w:rFonts w:ascii="Arial" w:hAnsi="Arial" w:cs="Arial"/>
          <w:sz w:val="24"/>
          <w:szCs w:val="24"/>
        </w:rPr>
      </w:pPr>
      <w:r w:rsidRPr="006D3609">
        <w:rPr>
          <w:rFonts w:ascii="Arial" w:hAnsi="Arial" w:cs="Arial"/>
          <w:sz w:val="24"/>
          <w:szCs w:val="24"/>
        </w:rPr>
        <w:t>I’m assuming there must be some type of committee or working group that has come up with these ideas for North Harrow. </w:t>
      </w:r>
    </w:p>
    <w:p w14:paraId="1FBB4D40" w14:textId="3EB603CA" w:rsidR="006D3609" w:rsidRDefault="006D3609" w:rsidP="006D3609">
      <w:pPr>
        <w:pStyle w:val="ydped586d4dmsonormal"/>
        <w:ind w:left="2160"/>
        <w:rPr>
          <w:rFonts w:ascii="Arial" w:hAnsi="Arial" w:cs="Arial"/>
          <w:sz w:val="24"/>
          <w:szCs w:val="24"/>
        </w:rPr>
      </w:pPr>
      <w:r w:rsidRPr="006D3609">
        <w:rPr>
          <w:rFonts w:ascii="Arial" w:hAnsi="Arial" w:cs="Arial"/>
          <w:sz w:val="24"/>
          <w:szCs w:val="24"/>
        </w:rPr>
        <w:t>Who sits on this committee or working group and how do I and other residents join it?</w:t>
      </w:r>
      <w:r w:rsidR="002D6C5B">
        <w:rPr>
          <w:rFonts w:ascii="Arial" w:hAnsi="Arial" w:cs="Arial"/>
          <w:sz w:val="24"/>
          <w:szCs w:val="24"/>
        </w:rPr>
        <w:t>”</w:t>
      </w:r>
    </w:p>
    <w:p w14:paraId="214FD7A5" w14:textId="7683D273" w:rsidR="006D3609" w:rsidRPr="009752F8" w:rsidRDefault="006D3609" w:rsidP="006D3609">
      <w:pPr>
        <w:pStyle w:val="NoSpacing"/>
        <w:rPr>
          <w:rFonts w:ascii="Arial" w:hAnsi="Arial" w:cs="Arial"/>
          <w:b/>
          <w:bCs/>
          <w:sz w:val="24"/>
          <w:szCs w:val="24"/>
        </w:rPr>
      </w:pPr>
      <w:r>
        <w:rPr>
          <w:rFonts w:ascii="Helvetica" w:hAnsi="Helvetica" w:cs="Helvetica"/>
          <w:sz w:val="24"/>
          <w:szCs w:val="24"/>
          <w:lang w:val="en-US"/>
        </w:rPr>
        <w:t xml:space="preserve"> 9</w:t>
      </w:r>
      <w:r w:rsidRPr="009752F8">
        <w:rPr>
          <w:rFonts w:ascii="Arial" w:hAnsi="Arial" w:cs="Arial"/>
          <w:b/>
          <w:bCs/>
          <w:sz w:val="24"/>
          <w:szCs w:val="24"/>
        </w:rPr>
        <w:t>.</w:t>
      </w:r>
    </w:p>
    <w:p w14:paraId="0F10A3D8" w14:textId="77777777" w:rsidR="006D3609" w:rsidRPr="009752F8" w:rsidRDefault="006D3609" w:rsidP="006D3609">
      <w:pPr>
        <w:pStyle w:val="NoSpacing"/>
        <w:rPr>
          <w:rFonts w:ascii="Arial" w:hAnsi="Arial" w:cs="Arial"/>
          <w:sz w:val="24"/>
          <w:szCs w:val="24"/>
        </w:rPr>
      </w:pPr>
    </w:p>
    <w:p w14:paraId="588AA41B" w14:textId="5A8815DE" w:rsidR="006D3609" w:rsidRPr="009752F8" w:rsidRDefault="006D3609" w:rsidP="00102FA6">
      <w:pPr>
        <w:pStyle w:val="NoSpacing"/>
        <w:ind w:left="2160" w:hanging="2160"/>
        <w:rPr>
          <w:rFonts w:ascii="Arial" w:hAnsi="Arial" w:cs="Arial"/>
          <w:sz w:val="24"/>
          <w:szCs w:val="24"/>
        </w:rPr>
      </w:pPr>
      <w:r w:rsidRPr="009752F8">
        <w:rPr>
          <w:rFonts w:ascii="Arial" w:hAnsi="Arial" w:cs="Arial"/>
          <w:b/>
          <w:bCs/>
          <w:sz w:val="24"/>
          <w:szCs w:val="24"/>
        </w:rPr>
        <w:t>Questioner:</w:t>
      </w:r>
      <w:r w:rsidRPr="009752F8">
        <w:rPr>
          <w:rFonts w:ascii="Arial" w:hAnsi="Arial" w:cs="Arial"/>
          <w:sz w:val="24"/>
          <w:szCs w:val="24"/>
        </w:rPr>
        <w:tab/>
      </w:r>
      <w:r>
        <w:rPr>
          <w:rFonts w:ascii="Arial" w:hAnsi="Arial" w:cs="Arial"/>
          <w:sz w:val="24"/>
          <w:szCs w:val="24"/>
        </w:rPr>
        <w:t>Geoff Eldridge</w:t>
      </w:r>
    </w:p>
    <w:p w14:paraId="59C67BD2" w14:textId="77777777" w:rsidR="006D3609" w:rsidRPr="009752F8" w:rsidRDefault="006D3609" w:rsidP="006D3609">
      <w:pPr>
        <w:pStyle w:val="NoSpacing"/>
        <w:rPr>
          <w:rFonts w:ascii="Arial" w:hAnsi="Arial" w:cs="Arial"/>
          <w:sz w:val="24"/>
          <w:szCs w:val="24"/>
        </w:rPr>
      </w:pPr>
    </w:p>
    <w:p w14:paraId="2E89033A" w14:textId="6857F1B9" w:rsidR="006D3609" w:rsidRPr="009752F8" w:rsidRDefault="006D3609" w:rsidP="002D6C5B">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2D6C5B" w:rsidRPr="009752F8">
        <w:rPr>
          <w:rFonts w:ascii="Arial" w:hAnsi="Arial" w:cs="Arial"/>
          <w:sz w:val="24"/>
          <w:szCs w:val="24"/>
        </w:rPr>
        <w:t>Councillor Graham Henson, Leader and Portfolio Holder for Strategy, Partnerships, Devolution, Customer Services &amp; Regeneration</w:t>
      </w:r>
    </w:p>
    <w:p w14:paraId="594D9D0A" w14:textId="77777777" w:rsidR="006D3609" w:rsidRPr="009752F8" w:rsidRDefault="006D3609" w:rsidP="006D3609">
      <w:pPr>
        <w:pStyle w:val="NoSpacing"/>
        <w:rPr>
          <w:rFonts w:ascii="Arial" w:hAnsi="Arial" w:cs="Arial"/>
          <w:sz w:val="24"/>
          <w:szCs w:val="24"/>
        </w:rPr>
      </w:pPr>
    </w:p>
    <w:p w14:paraId="1B59FF27" w14:textId="77777777" w:rsidR="006D3609" w:rsidRPr="006D3609" w:rsidRDefault="006D3609" w:rsidP="006D3609">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sidRPr="006D3609">
        <w:rPr>
          <w:rFonts w:ascii="Arial" w:hAnsi="Arial" w:cs="Arial"/>
          <w:sz w:val="24"/>
          <w:szCs w:val="24"/>
        </w:rPr>
        <w:t xml:space="preserve">“Harrow have expressed a commitment to transparency in providing information and yet throughout the consultation process on Low traffic neighbourhoods Harrow have avoided providing any details relating to the actual conversations they had with the emergency services even after requests under the freedom of information process </w:t>
      </w:r>
    </w:p>
    <w:p w14:paraId="669E2B58" w14:textId="77777777" w:rsidR="006D3609" w:rsidRPr="006D3609" w:rsidRDefault="006D3609" w:rsidP="006D3609">
      <w:pPr>
        <w:pStyle w:val="NoSpacing"/>
        <w:ind w:left="2160" w:hanging="2160"/>
        <w:rPr>
          <w:rFonts w:ascii="Arial" w:hAnsi="Arial" w:cs="Arial"/>
          <w:sz w:val="24"/>
          <w:szCs w:val="24"/>
        </w:rPr>
      </w:pPr>
    </w:p>
    <w:p w14:paraId="089643E8" w14:textId="16AFEC18" w:rsidR="006D3609" w:rsidRPr="006D3609" w:rsidRDefault="006D3609" w:rsidP="006D3609">
      <w:pPr>
        <w:pStyle w:val="NoSpacing"/>
        <w:ind w:left="2160"/>
        <w:rPr>
          <w:rFonts w:ascii="Arial" w:hAnsi="Arial" w:cs="Arial"/>
          <w:sz w:val="24"/>
          <w:szCs w:val="24"/>
        </w:rPr>
      </w:pPr>
      <w:r w:rsidRPr="006D3609">
        <w:rPr>
          <w:rFonts w:ascii="Arial" w:hAnsi="Arial" w:cs="Arial"/>
          <w:sz w:val="24"/>
          <w:szCs w:val="24"/>
        </w:rPr>
        <w:t xml:space="preserve">As there appears to be a difference of opinion in relation to the emergency services perception of what was communicated at these meeting and how harrow interpreted their responses can we please have a commitment from Harrow council that in future all such meetings will be recorded in writing and published online </w:t>
      </w:r>
      <w:r w:rsidR="00FE3C2B">
        <w:rPr>
          <w:rFonts w:ascii="Arial" w:hAnsi="Arial" w:cs="Arial"/>
          <w:sz w:val="24"/>
          <w:szCs w:val="24"/>
        </w:rPr>
        <w:t>a</w:t>
      </w:r>
      <w:r w:rsidRPr="006D3609">
        <w:rPr>
          <w:rFonts w:ascii="Arial" w:hAnsi="Arial" w:cs="Arial"/>
          <w:sz w:val="24"/>
          <w:szCs w:val="24"/>
        </w:rPr>
        <w:t>nd could this process be extended to cover any conversations with the emergency services during any planning process “</w:t>
      </w:r>
    </w:p>
    <w:p w14:paraId="5D47AD48" w14:textId="10E12C6A" w:rsidR="00573346" w:rsidRDefault="00573346" w:rsidP="006D3609">
      <w:pPr>
        <w:pStyle w:val="NoSpacing"/>
        <w:ind w:left="2160" w:hanging="2160"/>
        <w:rPr>
          <w:rFonts w:ascii="Arial" w:hAnsi="Arial" w:cs="Arial"/>
          <w:color w:val="FF0000"/>
          <w:sz w:val="24"/>
          <w:szCs w:val="24"/>
        </w:rPr>
      </w:pPr>
    </w:p>
    <w:p w14:paraId="297188B2" w14:textId="0395D242" w:rsidR="002D6C5B" w:rsidRDefault="002D6C5B" w:rsidP="006D3609">
      <w:pPr>
        <w:pStyle w:val="NoSpacing"/>
        <w:ind w:left="2160" w:hanging="2160"/>
        <w:rPr>
          <w:rFonts w:ascii="Arial" w:hAnsi="Arial" w:cs="Arial"/>
          <w:color w:val="FF0000"/>
          <w:sz w:val="24"/>
          <w:szCs w:val="24"/>
        </w:rPr>
      </w:pPr>
    </w:p>
    <w:p w14:paraId="25AFED4B" w14:textId="692F1C60" w:rsidR="002D6C5B" w:rsidRDefault="002D6C5B" w:rsidP="006D3609">
      <w:pPr>
        <w:pStyle w:val="NoSpacing"/>
        <w:ind w:left="2160" w:hanging="2160"/>
        <w:rPr>
          <w:rFonts w:ascii="Arial" w:hAnsi="Arial" w:cs="Arial"/>
          <w:color w:val="FF0000"/>
          <w:sz w:val="24"/>
          <w:szCs w:val="24"/>
        </w:rPr>
      </w:pPr>
    </w:p>
    <w:p w14:paraId="4F608FAD" w14:textId="77777777" w:rsidR="002D6C5B" w:rsidRDefault="002D6C5B" w:rsidP="006D3609">
      <w:pPr>
        <w:pStyle w:val="NoSpacing"/>
        <w:ind w:left="2160" w:hanging="2160"/>
        <w:rPr>
          <w:rFonts w:ascii="Arial" w:hAnsi="Arial" w:cs="Arial"/>
          <w:color w:val="FF0000"/>
          <w:sz w:val="24"/>
          <w:szCs w:val="24"/>
        </w:rPr>
      </w:pPr>
    </w:p>
    <w:p w14:paraId="109E299A" w14:textId="3CA5AB2A" w:rsidR="006D3609" w:rsidRPr="009752F8" w:rsidRDefault="006D3609" w:rsidP="006D3609">
      <w:pPr>
        <w:pStyle w:val="NoSpacing"/>
        <w:rPr>
          <w:rFonts w:ascii="Arial" w:hAnsi="Arial" w:cs="Arial"/>
          <w:b/>
          <w:bCs/>
          <w:sz w:val="24"/>
          <w:szCs w:val="24"/>
        </w:rPr>
      </w:pPr>
      <w:r>
        <w:rPr>
          <w:rFonts w:ascii="Arial" w:hAnsi="Arial" w:cs="Arial"/>
          <w:b/>
          <w:bCs/>
          <w:sz w:val="24"/>
          <w:szCs w:val="24"/>
        </w:rPr>
        <w:lastRenderedPageBreak/>
        <w:t>10</w:t>
      </w:r>
      <w:r w:rsidRPr="009752F8">
        <w:rPr>
          <w:rFonts w:ascii="Arial" w:hAnsi="Arial" w:cs="Arial"/>
          <w:b/>
          <w:bCs/>
          <w:sz w:val="24"/>
          <w:szCs w:val="24"/>
        </w:rPr>
        <w:t>.</w:t>
      </w:r>
    </w:p>
    <w:p w14:paraId="1EAEBF15" w14:textId="77777777" w:rsidR="006D3609" w:rsidRPr="009752F8" w:rsidRDefault="006D3609" w:rsidP="006D3609">
      <w:pPr>
        <w:pStyle w:val="NoSpacing"/>
        <w:rPr>
          <w:rFonts w:ascii="Arial" w:hAnsi="Arial" w:cs="Arial"/>
          <w:sz w:val="24"/>
          <w:szCs w:val="24"/>
        </w:rPr>
      </w:pPr>
    </w:p>
    <w:p w14:paraId="2A456DCA" w14:textId="31BBCA6E" w:rsidR="006D3609" w:rsidRPr="006D3609" w:rsidRDefault="006D3609" w:rsidP="00102FA6">
      <w:pPr>
        <w:pStyle w:val="NoSpacing"/>
        <w:ind w:left="2160" w:hanging="2160"/>
        <w:rPr>
          <w:rFonts w:ascii="Arial" w:hAnsi="Arial" w:cs="Arial"/>
          <w:b/>
          <w:bCs/>
          <w:sz w:val="24"/>
          <w:szCs w:val="24"/>
        </w:rPr>
      </w:pPr>
      <w:r w:rsidRPr="009752F8">
        <w:rPr>
          <w:rFonts w:ascii="Arial" w:hAnsi="Arial" w:cs="Arial"/>
          <w:b/>
          <w:bCs/>
          <w:sz w:val="24"/>
          <w:szCs w:val="24"/>
        </w:rPr>
        <w:t>Questioner:</w:t>
      </w:r>
      <w:r w:rsidRPr="009752F8">
        <w:rPr>
          <w:rFonts w:ascii="Arial" w:hAnsi="Arial" w:cs="Arial"/>
          <w:sz w:val="24"/>
          <w:szCs w:val="24"/>
        </w:rPr>
        <w:tab/>
      </w:r>
      <w:r>
        <w:rPr>
          <w:rFonts w:ascii="Arial" w:hAnsi="Arial" w:cs="Arial"/>
          <w:sz w:val="24"/>
          <w:szCs w:val="24"/>
        </w:rPr>
        <w:t>Samantha Pali</w:t>
      </w:r>
    </w:p>
    <w:p w14:paraId="4491A33E" w14:textId="77777777" w:rsidR="006D3609" w:rsidRPr="006D3609" w:rsidRDefault="006D3609" w:rsidP="006D3609">
      <w:pPr>
        <w:pStyle w:val="NoSpacing"/>
        <w:rPr>
          <w:rFonts w:ascii="Arial" w:hAnsi="Arial" w:cs="Arial"/>
          <w:sz w:val="24"/>
          <w:szCs w:val="24"/>
        </w:rPr>
      </w:pPr>
    </w:p>
    <w:p w14:paraId="72448540" w14:textId="4940E4FA" w:rsidR="006D3609" w:rsidRPr="009752F8" w:rsidRDefault="006D3609" w:rsidP="002D6C5B">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2D6C5B" w:rsidRPr="009752F8">
        <w:rPr>
          <w:rFonts w:ascii="Arial" w:hAnsi="Arial" w:cs="Arial"/>
          <w:sz w:val="24"/>
          <w:szCs w:val="24"/>
        </w:rPr>
        <w:t>Councillor Graham Henson, Leader and Portfolio Holder for Strategy, Partnerships, Devolution, Customer Services &amp; Regeneration</w:t>
      </w:r>
    </w:p>
    <w:p w14:paraId="49B8D81E" w14:textId="77777777" w:rsidR="006D3609" w:rsidRPr="009752F8" w:rsidRDefault="006D3609" w:rsidP="006D3609">
      <w:pPr>
        <w:pStyle w:val="NoSpacing"/>
        <w:rPr>
          <w:rFonts w:ascii="Arial" w:hAnsi="Arial" w:cs="Arial"/>
          <w:sz w:val="24"/>
          <w:szCs w:val="24"/>
        </w:rPr>
      </w:pPr>
    </w:p>
    <w:p w14:paraId="41AF2B64" w14:textId="5C48A3C2" w:rsidR="006D3609" w:rsidRPr="006D3609" w:rsidRDefault="006D3609" w:rsidP="006D3609">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sidR="002D6C5B">
        <w:rPr>
          <w:rFonts w:ascii="Arial" w:hAnsi="Arial" w:cs="Arial"/>
          <w:sz w:val="24"/>
          <w:szCs w:val="24"/>
        </w:rPr>
        <w:t>“</w:t>
      </w:r>
      <w:r w:rsidRPr="006D3609">
        <w:rPr>
          <w:rFonts w:ascii="Arial" w:hAnsi="Arial" w:cs="Arial"/>
          <w:sz w:val="24"/>
          <w:szCs w:val="24"/>
        </w:rPr>
        <w:t>Given the overwhelming rejection of all the LTN (low traffic neighbourhood) schemes by residents both in and outside of the LTN zone, who voted in the consultation recently, can you give assurance to residents no further schemes will be imposed on us without first applying democracy? After all Harrow is meant to be a democracy borough not a mini-China.</w:t>
      </w:r>
      <w:r w:rsidR="002D6C5B">
        <w:rPr>
          <w:rFonts w:ascii="Arial" w:hAnsi="Arial" w:cs="Arial"/>
          <w:sz w:val="24"/>
          <w:szCs w:val="24"/>
        </w:rPr>
        <w:t>”</w:t>
      </w:r>
    </w:p>
    <w:p w14:paraId="78206AC0" w14:textId="77777777" w:rsidR="006D3609" w:rsidRPr="006D3609" w:rsidRDefault="006D3609" w:rsidP="006D3609">
      <w:pPr>
        <w:pStyle w:val="NoSpacing"/>
        <w:ind w:left="2160" w:hanging="2160"/>
        <w:rPr>
          <w:rFonts w:ascii="Arial" w:hAnsi="Arial" w:cs="Arial"/>
          <w:sz w:val="24"/>
          <w:szCs w:val="24"/>
        </w:rPr>
      </w:pPr>
    </w:p>
    <w:p w14:paraId="596837C1" w14:textId="4CBB0134" w:rsidR="006D3609" w:rsidRPr="009752F8" w:rsidRDefault="006D3609" w:rsidP="006D3609">
      <w:pPr>
        <w:pStyle w:val="NoSpacing"/>
        <w:rPr>
          <w:rFonts w:ascii="Arial" w:hAnsi="Arial" w:cs="Arial"/>
          <w:b/>
          <w:bCs/>
          <w:sz w:val="24"/>
          <w:szCs w:val="24"/>
        </w:rPr>
      </w:pPr>
      <w:r>
        <w:rPr>
          <w:rFonts w:ascii="Arial" w:hAnsi="Arial" w:cs="Arial"/>
          <w:b/>
          <w:bCs/>
          <w:sz w:val="24"/>
          <w:szCs w:val="24"/>
        </w:rPr>
        <w:t>1</w:t>
      </w:r>
      <w:r w:rsidR="00644CCB">
        <w:rPr>
          <w:rFonts w:ascii="Arial" w:hAnsi="Arial" w:cs="Arial"/>
          <w:b/>
          <w:bCs/>
          <w:sz w:val="24"/>
          <w:szCs w:val="24"/>
        </w:rPr>
        <w:t>1</w:t>
      </w:r>
      <w:r w:rsidRPr="009752F8">
        <w:rPr>
          <w:rFonts w:ascii="Arial" w:hAnsi="Arial" w:cs="Arial"/>
          <w:b/>
          <w:bCs/>
          <w:sz w:val="24"/>
          <w:szCs w:val="24"/>
        </w:rPr>
        <w:t>.</w:t>
      </w:r>
    </w:p>
    <w:p w14:paraId="0E2FDE07" w14:textId="77777777" w:rsidR="006D3609" w:rsidRPr="009752F8" w:rsidRDefault="006D3609" w:rsidP="006D3609">
      <w:pPr>
        <w:pStyle w:val="NoSpacing"/>
        <w:rPr>
          <w:rFonts w:ascii="Arial" w:hAnsi="Arial" w:cs="Arial"/>
          <w:sz w:val="24"/>
          <w:szCs w:val="24"/>
        </w:rPr>
      </w:pPr>
    </w:p>
    <w:p w14:paraId="53657558" w14:textId="0C519D34" w:rsidR="006D3609" w:rsidRPr="006D3609" w:rsidRDefault="006D3609" w:rsidP="00102FA6">
      <w:pPr>
        <w:pStyle w:val="NoSpacing"/>
        <w:ind w:left="2160" w:hanging="2160"/>
        <w:rPr>
          <w:rFonts w:ascii="Arial" w:hAnsi="Arial" w:cs="Arial"/>
          <w:b/>
          <w:bCs/>
          <w:sz w:val="24"/>
          <w:szCs w:val="24"/>
        </w:rPr>
      </w:pPr>
      <w:r w:rsidRPr="009752F8">
        <w:rPr>
          <w:rFonts w:ascii="Arial" w:hAnsi="Arial" w:cs="Arial"/>
          <w:b/>
          <w:bCs/>
          <w:sz w:val="24"/>
          <w:szCs w:val="24"/>
        </w:rPr>
        <w:t>Questioner:</w:t>
      </w:r>
      <w:r w:rsidRPr="009752F8">
        <w:rPr>
          <w:rFonts w:ascii="Arial" w:hAnsi="Arial" w:cs="Arial"/>
          <w:sz w:val="24"/>
          <w:szCs w:val="24"/>
        </w:rPr>
        <w:tab/>
      </w:r>
      <w:r>
        <w:rPr>
          <w:rFonts w:ascii="Arial" w:hAnsi="Arial" w:cs="Arial"/>
          <w:sz w:val="24"/>
          <w:szCs w:val="24"/>
        </w:rPr>
        <w:t>Karen Jolliff</w:t>
      </w:r>
    </w:p>
    <w:p w14:paraId="5D657022" w14:textId="76539D76" w:rsidR="006D3609" w:rsidRPr="006D3609" w:rsidRDefault="006D3609" w:rsidP="006D3609">
      <w:pPr>
        <w:pStyle w:val="NoSpacing"/>
        <w:ind w:left="2160" w:hanging="2160"/>
        <w:rPr>
          <w:rFonts w:ascii="Arial" w:hAnsi="Arial" w:cs="Arial"/>
          <w:sz w:val="24"/>
          <w:szCs w:val="24"/>
        </w:rPr>
      </w:pPr>
    </w:p>
    <w:p w14:paraId="70396D12" w14:textId="6EB29FBF" w:rsidR="006D3609" w:rsidRPr="009752F8" w:rsidRDefault="006D3609" w:rsidP="002D6C5B">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2D6C5B" w:rsidRPr="009752F8">
        <w:rPr>
          <w:rFonts w:ascii="Arial" w:hAnsi="Arial" w:cs="Arial"/>
          <w:sz w:val="24"/>
          <w:szCs w:val="24"/>
        </w:rPr>
        <w:t xml:space="preserve">Councillor </w:t>
      </w:r>
      <w:r w:rsidR="002D6C5B">
        <w:rPr>
          <w:rFonts w:ascii="Arial" w:hAnsi="Arial" w:cs="Arial"/>
          <w:sz w:val="24"/>
          <w:szCs w:val="24"/>
        </w:rPr>
        <w:t>Varsha Parmar, Portfolio Holder for Environment and Equalities</w:t>
      </w:r>
    </w:p>
    <w:p w14:paraId="661A2E98" w14:textId="77777777" w:rsidR="006D3609" w:rsidRPr="009752F8" w:rsidRDefault="006D3609" w:rsidP="006D3609">
      <w:pPr>
        <w:pStyle w:val="NoSpacing"/>
        <w:rPr>
          <w:rFonts w:ascii="Arial" w:hAnsi="Arial" w:cs="Arial"/>
          <w:sz w:val="24"/>
          <w:szCs w:val="24"/>
        </w:rPr>
      </w:pPr>
    </w:p>
    <w:p w14:paraId="41AB6530" w14:textId="1CE3C194" w:rsidR="006D3609" w:rsidRPr="006D3609" w:rsidRDefault="006D3609" w:rsidP="006D3609">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sidR="002D6C5B">
        <w:rPr>
          <w:rFonts w:ascii="Arial" w:hAnsi="Arial" w:cs="Arial"/>
          <w:sz w:val="24"/>
          <w:szCs w:val="24"/>
        </w:rPr>
        <w:t>“</w:t>
      </w:r>
      <w:r w:rsidR="007C21D8">
        <w:rPr>
          <w:rFonts w:ascii="Arial" w:hAnsi="Arial" w:cs="Arial"/>
          <w:sz w:val="24"/>
          <w:szCs w:val="24"/>
        </w:rPr>
        <w:t xml:space="preserve">Cllr </w:t>
      </w:r>
      <w:r w:rsidRPr="006D3609">
        <w:rPr>
          <w:rFonts w:ascii="Arial" w:hAnsi="Arial" w:cs="Arial"/>
          <w:sz w:val="24"/>
          <w:szCs w:val="24"/>
        </w:rPr>
        <w:t xml:space="preserve">Jerry Miles was asking </w:t>
      </w:r>
      <w:r w:rsidR="007C21D8">
        <w:rPr>
          <w:rFonts w:ascii="Arial" w:hAnsi="Arial" w:cs="Arial"/>
          <w:sz w:val="24"/>
          <w:szCs w:val="24"/>
        </w:rPr>
        <w:t xml:space="preserve">Cllr </w:t>
      </w:r>
      <w:r w:rsidRPr="006D3609">
        <w:rPr>
          <w:rFonts w:ascii="Arial" w:hAnsi="Arial" w:cs="Arial"/>
          <w:sz w:val="24"/>
          <w:szCs w:val="24"/>
        </w:rPr>
        <w:t>Varsha</w:t>
      </w:r>
      <w:r w:rsidR="007C21D8">
        <w:rPr>
          <w:rFonts w:ascii="Arial" w:hAnsi="Arial" w:cs="Arial"/>
          <w:sz w:val="24"/>
          <w:szCs w:val="24"/>
        </w:rPr>
        <w:t xml:space="preserve"> Parmar</w:t>
      </w:r>
      <w:r w:rsidRPr="006D3609">
        <w:rPr>
          <w:rFonts w:ascii="Arial" w:hAnsi="Arial" w:cs="Arial"/>
          <w:sz w:val="24"/>
          <w:szCs w:val="24"/>
        </w:rPr>
        <w:t xml:space="preserve"> if we could have another advisor representing motorists at the </w:t>
      </w:r>
      <w:r w:rsidR="007C21D8">
        <w:rPr>
          <w:rFonts w:ascii="Arial" w:hAnsi="Arial" w:cs="Arial"/>
          <w:sz w:val="24"/>
          <w:szCs w:val="24"/>
        </w:rPr>
        <w:t>TARSAP</w:t>
      </w:r>
      <w:r w:rsidRPr="006D3609">
        <w:rPr>
          <w:rFonts w:ascii="Arial" w:hAnsi="Arial" w:cs="Arial"/>
          <w:sz w:val="24"/>
          <w:szCs w:val="24"/>
        </w:rPr>
        <w:t xml:space="preserve"> panel. I asked this question 2 months ago. What is happening please?</w:t>
      </w:r>
      <w:r w:rsidR="002D6C5B">
        <w:rPr>
          <w:rFonts w:ascii="Arial" w:hAnsi="Arial" w:cs="Arial"/>
          <w:sz w:val="24"/>
          <w:szCs w:val="24"/>
        </w:rPr>
        <w:t>”</w:t>
      </w:r>
      <w:r w:rsidRPr="006D3609">
        <w:rPr>
          <w:rFonts w:ascii="Arial" w:hAnsi="Arial" w:cs="Arial"/>
          <w:sz w:val="24"/>
          <w:szCs w:val="24"/>
        </w:rPr>
        <w:br/>
      </w:r>
    </w:p>
    <w:p w14:paraId="2B1B6CC0" w14:textId="77777777" w:rsidR="003E0EC7" w:rsidRDefault="003E0EC7" w:rsidP="006D3609">
      <w:pPr>
        <w:pStyle w:val="NoSpacing"/>
        <w:ind w:left="2160" w:hanging="2160"/>
        <w:rPr>
          <w:rFonts w:ascii="Arial" w:hAnsi="Arial" w:cs="Arial"/>
          <w:color w:val="FF0000"/>
          <w:sz w:val="24"/>
          <w:szCs w:val="24"/>
        </w:rPr>
      </w:pPr>
    </w:p>
    <w:p w14:paraId="1F96B8CE" w14:textId="0E57E2B5" w:rsidR="006D3609" w:rsidRPr="009752F8" w:rsidRDefault="006D3609" w:rsidP="006D3609">
      <w:pPr>
        <w:pStyle w:val="NoSpacing"/>
        <w:rPr>
          <w:rFonts w:ascii="Arial" w:hAnsi="Arial" w:cs="Arial"/>
          <w:b/>
          <w:bCs/>
          <w:sz w:val="24"/>
          <w:szCs w:val="24"/>
        </w:rPr>
      </w:pPr>
      <w:r>
        <w:rPr>
          <w:rFonts w:ascii="Arial" w:hAnsi="Arial" w:cs="Arial"/>
          <w:b/>
          <w:bCs/>
          <w:sz w:val="24"/>
          <w:szCs w:val="24"/>
        </w:rPr>
        <w:t>1</w:t>
      </w:r>
      <w:r w:rsidR="00644CCB">
        <w:rPr>
          <w:rFonts w:ascii="Arial" w:hAnsi="Arial" w:cs="Arial"/>
          <w:b/>
          <w:bCs/>
          <w:sz w:val="24"/>
          <w:szCs w:val="24"/>
        </w:rPr>
        <w:t>2</w:t>
      </w:r>
      <w:r w:rsidRPr="009752F8">
        <w:rPr>
          <w:rFonts w:ascii="Arial" w:hAnsi="Arial" w:cs="Arial"/>
          <w:b/>
          <w:bCs/>
          <w:sz w:val="24"/>
          <w:szCs w:val="24"/>
        </w:rPr>
        <w:t>.</w:t>
      </w:r>
    </w:p>
    <w:p w14:paraId="743C71BA" w14:textId="77777777" w:rsidR="006D3609" w:rsidRPr="009752F8" w:rsidRDefault="006D3609" w:rsidP="006D3609">
      <w:pPr>
        <w:pStyle w:val="NoSpacing"/>
        <w:rPr>
          <w:rFonts w:ascii="Arial" w:hAnsi="Arial" w:cs="Arial"/>
          <w:sz w:val="24"/>
          <w:szCs w:val="24"/>
        </w:rPr>
      </w:pPr>
    </w:p>
    <w:p w14:paraId="74DFB31B" w14:textId="0DFE5EA6" w:rsidR="006D3609" w:rsidRPr="006D3609" w:rsidRDefault="006D3609" w:rsidP="006D3609">
      <w:pPr>
        <w:pStyle w:val="NoSpacing"/>
        <w:ind w:left="2160" w:hanging="2160"/>
        <w:rPr>
          <w:rFonts w:ascii="Arial" w:hAnsi="Arial" w:cs="Arial"/>
          <w:sz w:val="24"/>
          <w:szCs w:val="24"/>
        </w:rPr>
      </w:pPr>
      <w:r w:rsidRPr="009752F8">
        <w:rPr>
          <w:rFonts w:ascii="Arial" w:hAnsi="Arial" w:cs="Arial"/>
          <w:b/>
          <w:bCs/>
          <w:sz w:val="24"/>
          <w:szCs w:val="24"/>
        </w:rPr>
        <w:t>Questioner:</w:t>
      </w:r>
      <w:r w:rsidRPr="009752F8">
        <w:rPr>
          <w:rFonts w:ascii="Arial" w:hAnsi="Arial" w:cs="Arial"/>
          <w:sz w:val="24"/>
          <w:szCs w:val="24"/>
        </w:rPr>
        <w:tab/>
      </w:r>
      <w:r>
        <w:rPr>
          <w:rFonts w:ascii="Arial" w:hAnsi="Arial" w:cs="Arial"/>
          <w:sz w:val="24"/>
          <w:szCs w:val="24"/>
        </w:rPr>
        <w:t>Mary Turner</w:t>
      </w:r>
      <w:r w:rsidRPr="006D3609">
        <w:rPr>
          <w:rFonts w:ascii="Arial" w:hAnsi="Arial" w:cs="Arial"/>
          <w:sz w:val="24"/>
          <w:szCs w:val="24"/>
        </w:rPr>
        <w:br/>
      </w:r>
    </w:p>
    <w:p w14:paraId="6C955114" w14:textId="4CF2753F" w:rsidR="006D3609" w:rsidRDefault="006D3609" w:rsidP="002D6C5B">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2D6C5B" w:rsidRPr="009752F8">
        <w:rPr>
          <w:rFonts w:ascii="Arial" w:hAnsi="Arial" w:cs="Arial"/>
          <w:sz w:val="24"/>
          <w:szCs w:val="24"/>
        </w:rPr>
        <w:t>Councillor Graham Henson, Leader and Portfolio Holder for Strategy, Partnerships, Devolution, Customer Services &amp; Regeneration</w:t>
      </w:r>
    </w:p>
    <w:p w14:paraId="0C88BE18" w14:textId="77777777" w:rsidR="002D6C5B" w:rsidRPr="009752F8" w:rsidRDefault="002D6C5B" w:rsidP="002D6C5B">
      <w:pPr>
        <w:pStyle w:val="NoSpacing"/>
        <w:ind w:left="2160" w:hanging="2160"/>
        <w:rPr>
          <w:rFonts w:ascii="Arial" w:hAnsi="Arial" w:cs="Arial"/>
          <w:sz w:val="24"/>
          <w:szCs w:val="24"/>
        </w:rPr>
      </w:pPr>
    </w:p>
    <w:p w14:paraId="27B6819A" w14:textId="186876ED" w:rsidR="006D3609" w:rsidRDefault="006D3609" w:rsidP="006D3609">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sidRPr="006D3609">
        <w:rPr>
          <w:rFonts w:ascii="Arial" w:hAnsi="Arial" w:cs="Arial"/>
          <w:sz w:val="24"/>
          <w:szCs w:val="24"/>
        </w:rPr>
        <w:t xml:space="preserve">“The meetings online have been an insight for residents into the way the council makes decisions. When Harrow council gets back to conducting meetings at the council offices will </w:t>
      </w:r>
      <w:r>
        <w:rPr>
          <w:rFonts w:ascii="Arial" w:hAnsi="Arial" w:cs="Arial"/>
          <w:sz w:val="24"/>
          <w:szCs w:val="24"/>
        </w:rPr>
        <w:t>t</w:t>
      </w:r>
      <w:r w:rsidRPr="006D3609">
        <w:rPr>
          <w:rFonts w:ascii="Arial" w:hAnsi="Arial" w:cs="Arial"/>
          <w:sz w:val="24"/>
          <w:szCs w:val="24"/>
        </w:rPr>
        <w:t>he council commit to continue to relay the meetings online?</w:t>
      </w:r>
    </w:p>
    <w:p w14:paraId="7AA7126C" w14:textId="3518E35A" w:rsidR="006D3609" w:rsidRDefault="006D3609" w:rsidP="006D3609">
      <w:pPr>
        <w:pStyle w:val="NoSpacing"/>
        <w:ind w:left="2160" w:hanging="2160"/>
        <w:rPr>
          <w:rFonts w:ascii="Arial" w:hAnsi="Arial" w:cs="Arial"/>
          <w:sz w:val="24"/>
          <w:szCs w:val="24"/>
        </w:rPr>
      </w:pPr>
    </w:p>
    <w:p w14:paraId="65EF5707" w14:textId="22FC3627" w:rsidR="006D3609" w:rsidRPr="009752F8" w:rsidRDefault="006D3609" w:rsidP="006D3609">
      <w:pPr>
        <w:pStyle w:val="NoSpacing"/>
        <w:rPr>
          <w:rFonts w:ascii="Arial" w:hAnsi="Arial" w:cs="Arial"/>
          <w:b/>
          <w:bCs/>
          <w:sz w:val="24"/>
          <w:szCs w:val="24"/>
        </w:rPr>
      </w:pPr>
      <w:r>
        <w:rPr>
          <w:rFonts w:ascii="Arial" w:hAnsi="Arial" w:cs="Arial"/>
          <w:b/>
          <w:bCs/>
          <w:sz w:val="24"/>
          <w:szCs w:val="24"/>
        </w:rPr>
        <w:t>1</w:t>
      </w:r>
      <w:r w:rsidR="00644CCB">
        <w:rPr>
          <w:rFonts w:ascii="Arial" w:hAnsi="Arial" w:cs="Arial"/>
          <w:b/>
          <w:bCs/>
          <w:sz w:val="24"/>
          <w:szCs w:val="24"/>
        </w:rPr>
        <w:t>3</w:t>
      </w:r>
      <w:r w:rsidRPr="009752F8">
        <w:rPr>
          <w:rFonts w:ascii="Arial" w:hAnsi="Arial" w:cs="Arial"/>
          <w:b/>
          <w:bCs/>
          <w:sz w:val="24"/>
          <w:szCs w:val="24"/>
        </w:rPr>
        <w:t>.</w:t>
      </w:r>
    </w:p>
    <w:p w14:paraId="29EA9B16" w14:textId="77777777" w:rsidR="006D3609" w:rsidRPr="009752F8" w:rsidRDefault="006D3609" w:rsidP="006D3609">
      <w:pPr>
        <w:pStyle w:val="NoSpacing"/>
        <w:rPr>
          <w:rFonts w:ascii="Arial" w:hAnsi="Arial" w:cs="Arial"/>
          <w:sz w:val="24"/>
          <w:szCs w:val="24"/>
        </w:rPr>
      </w:pPr>
    </w:p>
    <w:p w14:paraId="7EC920CE" w14:textId="55A7613D" w:rsidR="006D3609" w:rsidRDefault="006D3609" w:rsidP="006D3609">
      <w:pPr>
        <w:pStyle w:val="NoSpacing"/>
        <w:ind w:left="2160" w:hanging="2160"/>
        <w:rPr>
          <w:rFonts w:ascii="Arial" w:hAnsi="Arial" w:cs="Arial"/>
          <w:sz w:val="24"/>
          <w:szCs w:val="24"/>
        </w:rPr>
      </w:pPr>
      <w:r w:rsidRPr="009752F8">
        <w:rPr>
          <w:rFonts w:ascii="Arial" w:hAnsi="Arial" w:cs="Arial"/>
          <w:b/>
          <w:bCs/>
          <w:sz w:val="24"/>
          <w:szCs w:val="24"/>
        </w:rPr>
        <w:t>Questioner:</w:t>
      </w:r>
      <w:r w:rsidRPr="009752F8">
        <w:rPr>
          <w:rFonts w:ascii="Arial" w:hAnsi="Arial" w:cs="Arial"/>
          <w:sz w:val="24"/>
          <w:szCs w:val="24"/>
        </w:rPr>
        <w:tab/>
      </w:r>
      <w:r>
        <w:rPr>
          <w:rFonts w:ascii="Arial" w:hAnsi="Arial" w:cs="Arial"/>
          <w:sz w:val="24"/>
          <w:szCs w:val="24"/>
        </w:rPr>
        <w:t>Atish Anand</w:t>
      </w:r>
    </w:p>
    <w:p w14:paraId="114A4EEF" w14:textId="77777777" w:rsidR="002D6C5B" w:rsidRDefault="002D6C5B" w:rsidP="006D3609">
      <w:pPr>
        <w:pStyle w:val="NoSpacing"/>
        <w:ind w:left="2160" w:hanging="2160"/>
        <w:rPr>
          <w:rFonts w:ascii="Arial" w:hAnsi="Arial" w:cs="Arial"/>
          <w:sz w:val="24"/>
          <w:szCs w:val="24"/>
        </w:rPr>
      </w:pPr>
    </w:p>
    <w:p w14:paraId="361959A4" w14:textId="64E318CB" w:rsidR="006D3609" w:rsidRDefault="006D3609" w:rsidP="002D6C5B">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2D6C5B" w:rsidRPr="009752F8">
        <w:rPr>
          <w:rFonts w:ascii="Arial" w:hAnsi="Arial" w:cs="Arial"/>
          <w:sz w:val="24"/>
          <w:szCs w:val="24"/>
        </w:rPr>
        <w:t>Councillor Graham Henson, Leader and Portfolio Holder for Strategy, Partnerships, Devolution, Customer Services &amp; Regeneration</w:t>
      </w:r>
    </w:p>
    <w:p w14:paraId="773B1CD4" w14:textId="77777777" w:rsidR="002D6C5B" w:rsidRPr="009752F8" w:rsidRDefault="002D6C5B" w:rsidP="002D6C5B">
      <w:pPr>
        <w:pStyle w:val="NoSpacing"/>
        <w:ind w:left="2160" w:hanging="2160"/>
        <w:rPr>
          <w:rFonts w:ascii="Arial" w:hAnsi="Arial" w:cs="Arial"/>
          <w:sz w:val="24"/>
          <w:szCs w:val="24"/>
        </w:rPr>
      </w:pPr>
    </w:p>
    <w:p w14:paraId="5E11A4E2" w14:textId="034D6A28" w:rsidR="006D3609" w:rsidRPr="009752F8" w:rsidRDefault="006D3609" w:rsidP="006D3609">
      <w:pPr>
        <w:pStyle w:val="NoSpacing"/>
        <w:ind w:left="2160" w:hanging="2160"/>
        <w:rPr>
          <w:rFonts w:ascii="Arial" w:hAnsi="Arial" w:cs="Arial"/>
          <w:color w:val="FF0000"/>
          <w:sz w:val="24"/>
          <w:szCs w:val="24"/>
        </w:rPr>
      </w:pPr>
      <w:r w:rsidRPr="009752F8">
        <w:rPr>
          <w:rFonts w:ascii="Arial" w:hAnsi="Arial" w:cs="Arial"/>
          <w:b/>
          <w:bCs/>
          <w:sz w:val="24"/>
          <w:szCs w:val="24"/>
        </w:rPr>
        <w:t>Question:</w:t>
      </w:r>
      <w:r w:rsidRPr="009752F8">
        <w:rPr>
          <w:rFonts w:ascii="Arial" w:hAnsi="Arial" w:cs="Arial"/>
          <w:sz w:val="24"/>
          <w:szCs w:val="24"/>
        </w:rPr>
        <w:tab/>
      </w:r>
      <w:r>
        <w:rPr>
          <w:rFonts w:ascii="Arial" w:hAnsi="Arial" w:cs="Arial"/>
          <w:sz w:val="24"/>
          <w:szCs w:val="24"/>
        </w:rPr>
        <w:t>“</w:t>
      </w:r>
      <w:r w:rsidRPr="006D3609">
        <w:rPr>
          <w:rFonts w:ascii="Arial" w:hAnsi="Arial" w:cs="Arial"/>
          <w:sz w:val="24"/>
          <w:szCs w:val="24"/>
        </w:rPr>
        <w:t>Do you think Cllr Pamela Fitzpatrick is biased towards pro LTN'ER S as she asked for another consultation?”</w:t>
      </w:r>
    </w:p>
    <w:sectPr w:rsidR="006D3609" w:rsidRPr="00975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60AE4"/>
    <w:rsid w:val="000917C7"/>
    <w:rsid w:val="0009282A"/>
    <w:rsid w:val="000A37CD"/>
    <w:rsid w:val="000C2F28"/>
    <w:rsid w:val="000D5124"/>
    <w:rsid w:val="000F0FD1"/>
    <w:rsid w:val="00102FA6"/>
    <w:rsid w:val="00115037"/>
    <w:rsid w:val="00155DCC"/>
    <w:rsid w:val="001635A6"/>
    <w:rsid w:val="00180968"/>
    <w:rsid w:val="001C7E74"/>
    <w:rsid w:val="002074F5"/>
    <w:rsid w:val="00217565"/>
    <w:rsid w:val="00220F22"/>
    <w:rsid w:val="00230E8C"/>
    <w:rsid w:val="002343F3"/>
    <w:rsid w:val="00252F7A"/>
    <w:rsid w:val="00262B68"/>
    <w:rsid w:val="002B1BDB"/>
    <w:rsid w:val="002D6C5B"/>
    <w:rsid w:val="002D6CEA"/>
    <w:rsid w:val="002E0958"/>
    <w:rsid w:val="002E4392"/>
    <w:rsid w:val="00302968"/>
    <w:rsid w:val="00307850"/>
    <w:rsid w:val="003240BE"/>
    <w:rsid w:val="00326A62"/>
    <w:rsid w:val="00331666"/>
    <w:rsid w:val="0033774E"/>
    <w:rsid w:val="00346B7E"/>
    <w:rsid w:val="003471C7"/>
    <w:rsid w:val="003554CD"/>
    <w:rsid w:val="00393358"/>
    <w:rsid w:val="003B1F9D"/>
    <w:rsid w:val="003C5423"/>
    <w:rsid w:val="003C67E4"/>
    <w:rsid w:val="003E0EC7"/>
    <w:rsid w:val="00444CB1"/>
    <w:rsid w:val="00473438"/>
    <w:rsid w:val="00497E01"/>
    <w:rsid w:val="004A7809"/>
    <w:rsid w:val="004D0B3D"/>
    <w:rsid w:val="004E273C"/>
    <w:rsid w:val="004E3911"/>
    <w:rsid w:val="004F05BA"/>
    <w:rsid w:val="00502A31"/>
    <w:rsid w:val="00520047"/>
    <w:rsid w:val="00522C33"/>
    <w:rsid w:val="005230B4"/>
    <w:rsid w:val="00531B39"/>
    <w:rsid w:val="00542DD0"/>
    <w:rsid w:val="005440F1"/>
    <w:rsid w:val="00550310"/>
    <w:rsid w:val="0055613B"/>
    <w:rsid w:val="00573346"/>
    <w:rsid w:val="00574447"/>
    <w:rsid w:val="00584985"/>
    <w:rsid w:val="0059711F"/>
    <w:rsid w:val="00597121"/>
    <w:rsid w:val="005A6B9D"/>
    <w:rsid w:val="005B038E"/>
    <w:rsid w:val="005B246A"/>
    <w:rsid w:val="005B6F15"/>
    <w:rsid w:val="005D265D"/>
    <w:rsid w:val="005E5BF8"/>
    <w:rsid w:val="005E640B"/>
    <w:rsid w:val="005E6777"/>
    <w:rsid w:val="00606967"/>
    <w:rsid w:val="00610353"/>
    <w:rsid w:val="0062284E"/>
    <w:rsid w:val="006311F1"/>
    <w:rsid w:val="00644CCB"/>
    <w:rsid w:val="00654E6D"/>
    <w:rsid w:val="0068476D"/>
    <w:rsid w:val="00684BAD"/>
    <w:rsid w:val="00685E65"/>
    <w:rsid w:val="00696F0F"/>
    <w:rsid w:val="006A68F1"/>
    <w:rsid w:val="006C40F0"/>
    <w:rsid w:val="006C65E5"/>
    <w:rsid w:val="006D3609"/>
    <w:rsid w:val="006D4AB6"/>
    <w:rsid w:val="0072587C"/>
    <w:rsid w:val="00733E5C"/>
    <w:rsid w:val="00753A15"/>
    <w:rsid w:val="00757846"/>
    <w:rsid w:val="00757EE1"/>
    <w:rsid w:val="00760444"/>
    <w:rsid w:val="0076562F"/>
    <w:rsid w:val="00777D7D"/>
    <w:rsid w:val="00782559"/>
    <w:rsid w:val="00793391"/>
    <w:rsid w:val="007A4376"/>
    <w:rsid w:val="007B0C18"/>
    <w:rsid w:val="007B7BAC"/>
    <w:rsid w:val="007C21D8"/>
    <w:rsid w:val="007D7578"/>
    <w:rsid w:val="007F1B0C"/>
    <w:rsid w:val="007F3B31"/>
    <w:rsid w:val="00802206"/>
    <w:rsid w:val="00806093"/>
    <w:rsid w:val="00823A49"/>
    <w:rsid w:val="00833C5D"/>
    <w:rsid w:val="0085175E"/>
    <w:rsid w:val="00877B13"/>
    <w:rsid w:val="008A4DDD"/>
    <w:rsid w:val="008C4049"/>
    <w:rsid w:val="008D2B98"/>
    <w:rsid w:val="008D32D3"/>
    <w:rsid w:val="008E1586"/>
    <w:rsid w:val="009173E0"/>
    <w:rsid w:val="0092167C"/>
    <w:rsid w:val="00922D04"/>
    <w:rsid w:val="00933106"/>
    <w:rsid w:val="009558EA"/>
    <w:rsid w:val="00965744"/>
    <w:rsid w:val="0097382F"/>
    <w:rsid w:val="009752F8"/>
    <w:rsid w:val="0099209B"/>
    <w:rsid w:val="00996DE6"/>
    <w:rsid w:val="009B1D7A"/>
    <w:rsid w:val="009B62C2"/>
    <w:rsid w:val="009F01EC"/>
    <w:rsid w:val="00A14219"/>
    <w:rsid w:val="00A16FE0"/>
    <w:rsid w:val="00A45504"/>
    <w:rsid w:val="00A57DF2"/>
    <w:rsid w:val="00A61AC3"/>
    <w:rsid w:val="00A70293"/>
    <w:rsid w:val="00A70577"/>
    <w:rsid w:val="00A84864"/>
    <w:rsid w:val="00A8542A"/>
    <w:rsid w:val="00A971F2"/>
    <w:rsid w:val="00AA0387"/>
    <w:rsid w:val="00AB01DD"/>
    <w:rsid w:val="00AD084D"/>
    <w:rsid w:val="00AD520D"/>
    <w:rsid w:val="00AD5615"/>
    <w:rsid w:val="00AE2095"/>
    <w:rsid w:val="00B01C11"/>
    <w:rsid w:val="00B143F0"/>
    <w:rsid w:val="00B166AF"/>
    <w:rsid w:val="00B3592A"/>
    <w:rsid w:val="00B37F0C"/>
    <w:rsid w:val="00B45C9E"/>
    <w:rsid w:val="00B75102"/>
    <w:rsid w:val="00BA254E"/>
    <w:rsid w:val="00BB12AE"/>
    <w:rsid w:val="00BC20CB"/>
    <w:rsid w:val="00BE3153"/>
    <w:rsid w:val="00BF0F5D"/>
    <w:rsid w:val="00C205EB"/>
    <w:rsid w:val="00C368D6"/>
    <w:rsid w:val="00C54C0F"/>
    <w:rsid w:val="00C86E07"/>
    <w:rsid w:val="00CA1F64"/>
    <w:rsid w:val="00CA4BE5"/>
    <w:rsid w:val="00CE74F9"/>
    <w:rsid w:val="00D13F82"/>
    <w:rsid w:val="00D211FE"/>
    <w:rsid w:val="00D31990"/>
    <w:rsid w:val="00D47D5C"/>
    <w:rsid w:val="00D62E12"/>
    <w:rsid w:val="00D94DCD"/>
    <w:rsid w:val="00DC61D5"/>
    <w:rsid w:val="00DD0365"/>
    <w:rsid w:val="00DD2827"/>
    <w:rsid w:val="00E03FC6"/>
    <w:rsid w:val="00E6725C"/>
    <w:rsid w:val="00E839C1"/>
    <w:rsid w:val="00EB3BB0"/>
    <w:rsid w:val="00EF7AEA"/>
    <w:rsid w:val="00F17296"/>
    <w:rsid w:val="00F273A7"/>
    <w:rsid w:val="00F314CD"/>
    <w:rsid w:val="00F3516A"/>
    <w:rsid w:val="00F53456"/>
    <w:rsid w:val="00F576AC"/>
    <w:rsid w:val="00F66DA6"/>
    <w:rsid w:val="00F807DD"/>
    <w:rsid w:val="00F93862"/>
    <w:rsid w:val="00F93DB4"/>
    <w:rsid w:val="00FB09AC"/>
    <w:rsid w:val="00FC75C5"/>
    <w:rsid w:val="00FD48DC"/>
    <w:rsid w:val="00FD7E91"/>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Nikolova</cp:lastModifiedBy>
  <cp:revision>10</cp:revision>
  <cp:lastPrinted>2019-11-14T15:00:00Z</cp:lastPrinted>
  <dcterms:created xsi:type="dcterms:W3CDTF">2021-04-26T13:36:00Z</dcterms:created>
  <dcterms:modified xsi:type="dcterms:W3CDTF">2021-04-29T10:55:00Z</dcterms:modified>
</cp:coreProperties>
</file>